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63" w:rsidRPr="000A0C4F" w:rsidRDefault="00DE7835" w:rsidP="00A21D63">
      <w:pPr>
        <w:pStyle w:val="BodyText"/>
        <w:rPr>
          <w:rFonts w:asciiTheme="minorHAnsi" w:hAnsiTheme="minorHAnsi" w:cstheme="minorHAnsi"/>
        </w:rPr>
      </w:pPr>
      <w:bookmarkStart w:id="0" w:name="_GoBack"/>
      <w:r w:rsidRPr="000A0C4F">
        <w:rPr>
          <w:rFonts w:cstheme="minorHAnsi"/>
          <w:noProof/>
        </w:rPr>
        <w:drawing>
          <wp:anchor distT="0" distB="0" distL="114300" distR="114300" simplePos="0" relativeHeight="251660288" behindDoc="0" locked="0" layoutInCell="1" allowOverlap="1" wp14:anchorId="372C8455" wp14:editId="41DD7750">
            <wp:simplePos x="0" y="0"/>
            <wp:positionH relativeFrom="column">
              <wp:posOffset>1807845</wp:posOffset>
            </wp:positionH>
            <wp:positionV relativeFrom="paragraph">
              <wp:posOffset>33295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21D63">
        <w:rPr>
          <w:rFonts w:cstheme="minorHAnsi"/>
          <w:noProof/>
          <w:sz w:val="32"/>
        </w:rPr>
        <mc:AlternateContent>
          <mc:Choice Requires="wps">
            <w:drawing>
              <wp:anchor distT="0" distB="0" distL="114300" distR="114300" simplePos="0" relativeHeight="251662336" behindDoc="0" locked="0" layoutInCell="1" allowOverlap="1" wp14:anchorId="47245A44" wp14:editId="58A7C48F">
                <wp:simplePos x="0" y="0"/>
                <wp:positionH relativeFrom="column">
                  <wp:posOffset>-202565</wp:posOffset>
                </wp:positionH>
                <wp:positionV relativeFrom="paragraph">
                  <wp:posOffset>-395605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FAA8" id="Rectangle 1" o:spid="_x0000_s1026" style="position:absolute;margin-left:-15.95pt;margin-top:-31.15pt;width:547.5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" filled="f" strokecolor="#c45911 [2405]" strokeweight="4.5pt">
                <v:stroke linestyle="thinThick"/>
              </v:rect>
            </w:pict>
          </mc:Fallback>
        </mc:AlternateContent>
      </w: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Default="00A21D63" w:rsidP="00A21D63">
      <w:pPr>
        <w:pStyle w:val="ListParagraph"/>
        <w:ind w:left="0"/>
        <w:rPr>
          <w:rFonts w:cstheme="minorHAnsi"/>
          <w:b/>
        </w:rPr>
      </w:pPr>
    </w:p>
    <w:p w:rsidR="00A21D63" w:rsidRPr="000A0C4F" w:rsidRDefault="00A21D63" w:rsidP="00A21D63">
      <w:pPr>
        <w:pStyle w:val="ListParagraph"/>
        <w:ind w:left="0"/>
        <w:rPr>
          <w:rFonts w:cstheme="minorHAnsi"/>
          <w:b/>
        </w:rPr>
      </w:pPr>
    </w:p>
    <w:p w:rsidR="00A21D63" w:rsidRPr="00820F19" w:rsidRDefault="00A21D63" w:rsidP="00A21D63">
      <w:pPr>
        <w:pStyle w:val="ListParagraph"/>
        <w:ind w:left="0"/>
        <w:jc w:val="center"/>
        <w:rPr>
          <w:rFonts w:cstheme="minorHAnsi"/>
          <w:b/>
          <w:sz w:val="96"/>
          <w:szCs w:val="96"/>
        </w:rPr>
      </w:pPr>
      <w:r>
        <w:rPr>
          <w:rFonts w:cstheme="minorHAnsi"/>
          <w:b/>
          <w:sz w:val="96"/>
          <w:szCs w:val="96"/>
        </w:rPr>
        <w:t>Child Protection and Safeguarding Policy</w:t>
      </w:r>
    </w:p>
    <w:p w:rsidR="00A21D63" w:rsidRDefault="00A21D63" w:rsidP="00A21D63">
      <w:pPr>
        <w:pStyle w:val="ListParagraph"/>
        <w:ind w:left="0"/>
        <w:rPr>
          <w:rFonts w:cstheme="minorHAnsi"/>
          <w:sz w:val="32"/>
        </w:rPr>
      </w:pPr>
    </w:p>
    <w:p w:rsidR="00A21D63" w:rsidRPr="000A0C4F" w:rsidRDefault="00A21D63" w:rsidP="00A21D63">
      <w:pPr>
        <w:pStyle w:val="ListParagraph"/>
        <w:ind w:left="0"/>
        <w:rPr>
          <w:rFonts w:cstheme="minorHAnsi"/>
          <w:sz w:val="32"/>
        </w:rPr>
      </w:pPr>
    </w:p>
    <w:tbl>
      <w:tblPr>
        <w:tblStyle w:val="TableGrid"/>
        <w:tblW w:w="10319" w:type="dxa"/>
        <w:tblInd w:w="24" w:type="dxa"/>
        <w:tblCellMar>
          <w:top w:w="0" w:type="dxa"/>
          <w:left w:w="0" w:type="dxa"/>
          <w:bottom w:w="27" w:type="dxa"/>
          <w:right w:w="9" w:type="dxa"/>
        </w:tblCellMar>
        <w:tblLook w:val="04A0" w:firstRow="1" w:lastRow="0" w:firstColumn="1" w:lastColumn="0" w:noHBand="0" w:noVBand="1"/>
      </w:tblPr>
      <w:tblGrid>
        <w:gridCol w:w="2919"/>
        <w:gridCol w:w="7400"/>
      </w:tblGrid>
      <w:tr w:rsidR="00A21D63" w:rsidTr="00A21D63">
        <w:tblPrEx>
          <w:tblCellMar>
            <w:top w:w="0" w:type="dxa"/>
            <w:left w:w="0" w:type="dxa"/>
          </w:tblCellMar>
        </w:tblPrEx>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08"/>
              <w:rPr>
                <w:sz w:val="24"/>
                <w:szCs w:val="24"/>
              </w:rPr>
            </w:pPr>
            <w:r>
              <w:rPr>
                <w:sz w:val="24"/>
                <w:szCs w:val="24"/>
              </w:rPr>
              <w:t>Child Protection and Safeguarding Policy</w:t>
            </w:r>
            <w:r w:rsidRPr="00820F19">
              <w:rPr>
                <w:sz w:val="24"/>
                <w:szCs w:val="24"/>
              </w:rPr>
              <w:t xml:space="preserve">  </w:t>
            </w:r>
          </w:p>
        </w:tc>
      </w:tr>
      <w:tr w:rsidR="00A21D63" w:rsidTr="00A21D63">
        <w:tblPrEx>
          <w:tblCellMar>
            <w:top w:w="0" w:type="dxa"/>
            <w:left w:w="0" w:type="dxa"/>
          </w:tblCellMar>
        </w:tblPrEx>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2"/>
              <w:rPr>
                <w:sz w:val="24"/>
                <w:szCs w:val="24"/>
              </w:rPr>
            </w:pPr>
            <w:r>
              <w:rPr>
                <w:sz w:val="24"/>
                <w:szCs w:val="24"/>
              </w:rPr>
              <w:t xml:space="preserve"> St </w:t>
            </w:r>
            <w:proofErr w:type="spellStart"/>
            <w:r>
              <w:rPr>
                <w:sz w:val="24"/>
                <w:szCs w:val="24"/>
              </w:rPr>
              <w:t>Cuthberts</w:t>
            </w:r>
            <w:proofErr w:type="spellEnd"/>
            <w:r>
              <w:rPr>
                <w:sz w:val="24"/>
                <w:szCs w:val="24"/>
              </w:rPr>
              <w:t xml:space="preserve"> RC Academy Trust. Reviewed by Suzanne Wilson, Strategic Safeguarding Lead</w:t>
            </w:r>
          </w:p>
        </w:tc>
      </w:tr>
      <w:tr w:rsidR="00A21D63" w:rsidTr="00A21D63">
        <w:tblPrEx>
          <w:tblCellMar>
            <w:top w:w="0" w:type="dxa"/>
            <w:left w:w="0" w:type="dxa"/>
          </w:tblCellMar>
        </w:tblPrEx>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08"/>
              <w:rPr>
                <w:sz w:val="24"/>
                <w:szCs w:val="24"/>
              </w:rPr>
            </w:pPr>
            <w:r>
              <w:rPr>
                <w:sz w:val="24"/>
                <w:szCs w:val="24"/>
              </w:rPr>
              <w:t>September 2020</w:t>
            </w:r>
          </w:p>
        </w:tc>
      </w:tr>
      <w:tr w:rsidR="00A21D63" w:rsidTr="00A21D63">
        <w:tblPrEx>
          <w:tblCellMar>
            <w:top w:w="0" w:type="dxa"/>
            <w:left w:w="0" w:type="dxa"/>
          </w:tblCellMar>
        </w:tblPrEx>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11"/>
              <w:rPr>
                <w:sz w:val="24"/>
                <w:szCs w:val="24"/>
              </w:rPr>
            </w:pPr>
            <w:r w:rsidRPr="00820F19">
              <w:rPr>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rsidR="00A21D63" w:rsidRPr="00820F19" w:rsidRDefault="00A21D63" w:rsidP="00A21D63">
            <w:pPr>
              <w:ind w:left="108"/>
              <w:rPr>
                <w:sz w:val="24"/>
                <w:szCs w:val="24"/>
              </w:rPr>
            </w:pPr>
            <w:r>
              <w:rPr>
                <w:sz w:val="24"/>
                <w:szCs w:val="24"/>
              </w:rPr>
              <w:t>September 2021, or sooner if required</w:t>
            </w:r>
          </w:p>
        </w:tc>
      </w:tr>
    </w:tbl>
    <w:tbl>
      <w:tblPr>
        <w:tblStyle w:val="TableGrid0"/>
        <w:tblpPr w:leftFromText="180" w:rightFromText="180" w:vertAnchor="text" w:horzAnchor="margin" w:tblpY="176"/>
        <w:tblW w:w="10343" w:type="dxa"/>
        <w:tblLook w:val="04A0" w:firstRow="1" w:lastRow="0" w:firstColumn="1" w:lastColumn="0" w:noHBand="0" w:noVBand="1"/>
      </w:tblPr>
      <w:tblGrid>
        <w:gridCol w:w="10343"/>
      </w:tblGrid>
      <w:tr w:rsidR="00A21D63" w:rsidRPr="000A0C4F" w:rsidTr="00A21D63">
        <w:tc>
          <w:tcPr>
            <w:tcW w:w="10343" w:type="dxa"/>
            <w:shd w:val="clear" w:color="auto" w:fill="D9D9D9" w:themeFill="background1" w:themeFillShade="D9"/>
          </w:tcPr>
          <w:p w:rsidR="00A21D63" w:rsidRPr="000A0C4F" w:rsidRDefault="00A21D63" w:rsidP="00A21D63">
            <w:pPr>
              <w:pStyle w:val="ListParagraph"/>
              <w:ind w:left="0"/>
              <w:rPr>
                <w:rFonts w:cstheme="minorHAnsi"/>
                <w:sz w:val="20"/>
              </w:rPr>
            </w:pPr>
            <w:r w:rsidRPr="007F6A5B">
              <w:rPr>
                <w:rFonts w:cstheme="minorHAnsi"/>
                <w:sz w:val="20"/>
              </w:rPr>
              <w:t xml:space="preserve">Other related academy policies that support this Child Protection policy </w:t>
            </w:r>
            <w:proofErr w:type="gramStart"/>
            <w:r w:rsidRPr="007F6A5B">
              <w:rPr>
                <w:rFonts w:cstheme="minorHAnsi"/>
                <w:sz w:val="20"/>
              </w:rPr>
              <w:t>include:-</w:t>
            </w:r>
            <w:proofErr w:type="gramEnd"/>
            <w:r w:rsidRPr="007F6A5B">
              <w:rPr>
                <w:rFonts w:cstheme="minorHAnsi"/>
                <w:sz w:val="20"/>
              </w:rPr>
              <w:t xml:space="preserve"> Anti-Bullying, Attendance, Behaviour, Confidentiality &amp; Information Sharing, Induction, Online Safety, Looked After Children, Positive Handling Plan, PSHE, Recruitment &amp; Selection of Staff/Volunteers, Single Equality, Staff Code of Conduct, Supporting Children with Medical Needs, Whistle Blowing, Young Carers</w:t>
            </w:r>
          </w:p>
        </w:tc>
      </w:tr>
    </w:tbl>
    <w:p w:rsidR="00A21D63" w:rsidRPr="00A64CD4" w:rsidRDefault="00A21D63" w:rsidP="00A21D63">
      <w:pPr>
        <w:pStyle w:val="ListParagraph"/>
        <w:ind w:left="0"/>
        <w:rPr>
          <w:rFonts w:cstheme="minorHAnsi"/>
          <w:sz w:val="16"/>
          <w:szCs w:val="16"/>
        </w:rPr>
      </w:pPr>
    </w:p>
    <w:p w:rsidR="00A21D63" w:rsidRDefault="00A21D63" w:rsidP="00A21D63">
      <w:pPr>
        <w:pStyle w:val="ListParagraph"/>
        <w:ind w:left="0"/>
        <w:rPr>
          <w:rFonts w:cstheme="minorHAnsi"/>
          <w:b/>
        </w:rPr>
      </w:pPr>
      <w:r>
        <w:rPr>
          <w:noProof/>
        </w:rPr>
        <w:drawing>
          <wp:anchor distT="0" distB="0" distL="114300" distR="114300" simplePos="0" relativeHeight="251661312" behindDoc="0" locked="0" layoutInCell="1" allowOverlap="1" wp14:anchorId="68370802" wp14:editId="223B2DAA">
            <wp:simplePos x="0" y="0"/>
            <wp:positionH relativeFrom="column">
              <wp:posOffset>5188585</wp:posOffset>
            </wp:positionH>
            <wp:positionV relativeFrom="paragraph">
              <wp:posOffset>83185</wp:posOffset>
            </wp:positionV>
            <wp:extent cx="1333500" cy="5715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rsidR="00691B18" w:rsidRPr="00A21D63" w:rsidRDefault="00A21D63" w:rsidP="00A21D63">
      <w:pPr>
        <w:spacing w:after="404" w:line="259" w:lineRule="auto"/>
        <w:ind w:left="342" w:right="0" w:firstLine="0"/>
        <w:jc w:val="both"/>
        <w:rPr>
          <w:rFonts w:asciiTheme="minorHAnsi" w:hAnsiTheme="minorHAnsi" w:cstheme="minorHAnsi"/>
        </w:rPr>
      </w:pPr>
      <w:r w:rsidRPr="00A21D63">
        <w:rPr>
          <w:rFonts w:asciiTheme="minorHAnsi" w:eastAsia="Calibri" w:hAnsiTheme="minorHAnsi" w:cstheme="minorHAnsi"/>
          <w:noProof/>
        </w:rPr>
        <w:lastRenderedPageBreak/>
        <mc:AlternateContent>
          <mc:Choice Requires="wpg">
            <w:drawing>
              <wp:anchor distT="0" distB="0" distL="114300" distR="114300" simplePos="0" relativeHeight="251663360" behindDoc="0" locked="0" layoutInCell="1" allowOverlap="1">
                <wp:simplePos x="0" y="0"/>
                <wp:positionH relativeFrom="column">
                  <wp:posOffset>921526</wp:posOffset>
                </wp:positionH>
                <wp:positionV relativeFrom="paragraph">
                  <wp:posOffset>-3810</wp:posOffset>
                </wp:positionV>
                <wp:extent cx="5372100" cy="3038475"/>
                <wp:effectExtent l="0" t="0" r="19050" b="28575"/>
                <wp:wrapNone/>
                <wp:docPr id="47236" name="Group 47236"/>
                <wp:cNvGraphicFramePr/>
                <a:graphic xmlns:a="http://schemas.openxmlformats.org/drawingml/2006/main">
                  <a:graphicData uri="http://schemas.microsoft.com/office/word/2010/wordprocessingGroup">
                    <wpg:wgp>
                      <wpg:cNvGrpSpPr/>
                      <wpg:grpSpPr>
                        <a:xfrm>
                          <a:off x="0" y="0"/>
                          <a:ext cx="5372100" cy="3038475"/>
                          <a:chOff x="0" y="0"/>
                          <a:chExt cx="5372100" cy="3038475"/>
                        </a:xfrm>
                      </wpg:grpSpPr>
                      <wps:wsp>
                        <wps:cNvPr id="150" name="Shape 150"/>
                        <wps:cNvSpPr/>
                        <wps:spPr>
                          <a:xfrm>
                            <a:off x="1548765" y="914400"/>
                            <a:ext cx="1423035" cy="676275"/>
                          </a:xfrm>
                          <a:custGeom>
                            <a:avLst/>
                            <a:gdLst/>
                            <a:ahLst/>
                            <a:cxnLst/>
                            <a:rect l="0" t="0" r="0" b="0"/>
                            <a:pathLst>
                              <a:path w="1423035" h="676275">
                                <a:moveTo>
                                  <a:pt x="711454" y="0"/>
                                </a:moveTo>
                                <a:cubicBezTo>
                                  <a:pt x="1104519" y="0"/>
                                  <a:pt x="1423035" y="151384"/>
                                  <a:pt x="1423035" y="338201"/>
                                </a:cubicBezTo>
                                <a:cubicBezTo>
                                  <a:pt x="1423035" y="524891"/>
                                  <a:pt x="1104519" y="676275"/>
                                  <a:pt x="711454" y="676275"/>
                                </a:cubicBezTo>
                                <a:cubicBezTo>
                                  <a:pt x="318516" y="676275"/>
                                  <a:pt x="0" y="524891"/>
                                  <a:pt x="0" y="338201"/>
                                </a:cubicBezTo>
                                <a:cubicBezTo>
                                  <a:pt x="0" y="151384"/>
                                  <a:pt x="318516" y="0"/>
                                  <a:pt x="711454" y="0"/>
                                </a:cubicBezTo>
                                <a:close/>
                              </a:path>
                            </a:pathLst>
                          </a:custGeom>
                          <a:ln w="0" cap="flat">
                            <a:miter lim="127000"/>
                          </a:ln>
                        </wps:spPr>
                        <wps:style>
                          <a:lnRef idx="0">
                            <a:srgbClr val="000000">
                              <a:alpha val="0"/>
                            </a:srgbClr>
                          </a:lnRef>
                          <a:fillRef idx="1">
                            <a:srgbClr val="3366FF"/>
                          </a:fillRef>
                          <a:effectRef idx="0">
                            <a:scrgbClr r="0" g="0" b="0"/>
                          </a:effectRef>
                          <a:fontRef idx="none"/>
                        </wps:style>
                        <wps:bodyPr/>
                      </wps:wsp>
                      <wps:wsp>
                        <wps:cNvPr id="151" name="Shape 151"/>
                        <wps:cNvSpPr/>
                        <wps:spPr>
                          <a:xfrm>
                            <a:off x="1548765" y="914400"/>
                            <a:ext cx="1423035" cy="676275"/>
                          </a:xfrm>
                          <a:custGeom>
                            <a:avLst/>
                            <a:gdLst/>
                            <a:ahLst/>
                            <a:cxnLst/>
                            <a:rect l="0" t="0" r="0" b="0"/>
                            <a:pathLst>
                              <a:path w="1423035" h="676275">
                                <a:moveTo>
                                  <a:pt x="711454" y="0"/>
                                </a:moveTo>
                                <a:cubicBezTo>
                                  <a:pt x="318516" y="0"/>
                                  <a:pt x="0" y="151384"/>
                                  <a:pt x="0" y="338201"/>
                                </a:cubicBezTo>
                                <a:cubicBezTo>
                                  <a:pt x="0" y="524891"/>
                                  <a:pt x="318516" y="676275"/>
                                  <a:pt x="711454" y="676275"/>
                                </a:cubicBezTo>
                                <a:cubicBezTo>
                                  <a:pt x="1104519" y="676275"/>
                                  <a:pt x="1423035" y="524891"/>
                                  <a:pt x="1423035" y="338201"/>
                                </a:cubicBezTo>
                                <a:cubicBezTo>
                                  <a:pt x="1423035" y="151384"/>
                                  <a:pt x="1104519" y="0"/>
                                  <a:pt x="7114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 name="Rectangle 152"/>
                        <wps:cNvSpPr/>
                        <wps:spPr>
                          <a:xfrm>
                            <a:off x="1828673" y="1055188"/>
                            <a:ext cx="1190595" cy="186236"/>
                          </a:xfrm>
                          <a:prstGeom prst="rect">
                            <a:avLst/>
                          </a:prstGeom>
                          <a:ln>
                            <a:noFill/>
                          </a:ln>
                        </wps:spPr>
                        <wps:txbx>
                          <w:txbxContent>
                            <w:p w:rsidR="00A21D63" w:rsidRDefault="00A21D63">
                              <w:pPr>
                                <w:spacing w:after="160" w:line="259" w:lineRule="auto"/>
                                <w:ind w:left="0" w:right="0" w:firstLine="0"/>
                              </w:pPr>
                              <w:r>
                                <w:rPr>
                                  <w:rFonts w:ascii="Times New Roman" w:eastAsia="Times New Roman" w:hAnsi="Times New Roman" w:cs="Times New Roman"/>
                                  <w:b/>
                                  <w:sz w:val="20"/>
                                </w:rPr>
                                <w:t xml:space="preserve">Safeguarding in </w:t>
                              </w:r>
                            </w:p>
                          </w:txbxContent>
                        </wps:txbx>
                        <wps:bodyPr horzOverflow="overflow" vert="horz" lIns="0" tIns="0" rIns="0" bIns="0" rtlCol="0">
                          <a:noAutofit/>
                        </wps:bodyPr>
                      </wps:wsp>
                      <wps:wsp>
                        <wps:cNvPr id="153" name="Rectangle 153"/>
                        <wps:cNvSpPr/>
                        <wps:spPr>
                          <a:xfrm>
                            <a:off x="1981073" y="1201491"/>
                            <a:ext cx="456756" cy="186236"/>
                          </a:xfrm>
                          <a:prstGeom prst="rect">
                            <a:avLst/>
                          </a:prstGeom>
                          <a:ln>
                            <a:noFill/>
                          </a:ln>
                        </wps:spPr>
                        <wps:txbx>
                          <w:txbxContent>
                            <w:p w:rsidR="00A21D63" w:rsidRDefault="00A21D63">
                              <w:pPr>
                                <w:spacing w:after="160" w:line="259" w:lineRule="auto"/>
                                <w:ind w:left="0" w:right="0" w:firstLine="0"/>
                              </w:pPr>
                              <w:proofErr w:type="spellStart"/>
                              <w:r>
                                <w:rPr>
                                  <w:rFonts w:ascii="Times New Roman" w:eastAsia="Times New Roman" w:hAnsi="Times New Roman" w:cs="Times New Roman"/>
                                  <w:b/>
                                  <w:sz w:val="20"/>
                                </w:rPr>
                                <w:t>Educa</w:t>
                              </w:r>
                              <w:proofErr w:type="spellEnd"/>
                            </w:p>
                          </w:txbxContent>
                        </wps:txbx>
                        <wps:bodyPr horzOverflow="overflow" vert="horz" lIns="0" tIns="0" rIns="0" bIns="0" rtlCol="0">
                          <a:noAutofit/>
                        </wps:bodyPr>
                      </wps:wsp>
                      <wps:wsp>
                        <wps:cNvPr id="154" name="Rectangle 154"/>
                        <wps:cNvSpPr/>
                        <wps:spPr>
                          <a:xfrm>
                            <a:off x="2325497" y="1201491"/>
                            <a:ext cx="281624" cy="186236"/>
                          </a:xfrm>
                          <a:prstGeom prst="rect">
                            <a:avLst/>
                          </a:prstGeom>
                          <a:ln>
                            <a:noFill/>
                          </a:ln>
                        </wps:spPr>
                        <wps:txbx>
                          <w:txbxContent>
                            <w:p w:rsidR="00A21D63" w:rsidRDefault="00A21D63">
                              <w:pPr>
                                <w:spacing w:after="160" w:line="259" w:lineRule="auto"/>
                                <w:ind w:left="0" w:right="0" w:firstLine="0"/>
                              </w:pPr>
                              <w:proofErr w:type="spellStart"/>
                              <w:r>
                                <w:rPr>
                                  <w:rFonts w:ascii="Times New Roman" w:eastAsia="Times New Roman" w:hAnsi="Times New Roman" w:cs="Times New Roman"/>
                                  <w:b/>
                                  <w:sz w:val="20"/>
                                </w:rPr>
                                <w:t>tion</w:t>
                              </w:r>
                              <w:proofErr w:type="spellEnd"/>
                            </w:p>
                          </w:txbxContent>
                        </wps:txbx>
                        <wps:bodyPr horzOverflow="overflow" vert="horz" lIns="0" tIns="0" rIns="0" bIns="0" rtlCol="0">
                          <a:noAutofit/>
                        </wps:bodyPr>
                      </wps:wsp>
                      <wps:wsp>
                        <wps:cNvPr id="155" name="Rectangle 155"/>
                        <wps:cNvSpPr/>
                        <wps:spPr>
                          <a:xfrm>
                            <a:off x="2538857" y="1201491"/>
                            <a:ext cx="42058" cy="186236"/>
                          </a:xfrm>
                          <a:prstGeom prst="rect">
                            <a:avLst/>
                          </a:prstGeom>
                          <a:ln>
                            <a:noFill/>
                          </a:ln>
                        </wps:spPr>
                        <wps:txbx>
                          <w:txbxContent>
                            <w:p w:rsidR="00A21D63" w:rsidRDefault="00A21D63">
                              <w:pPr>
                                <w:spacing w:after="160" w:line="259" w:lineRule="auto"/>
                                <w:ind w:left="0" w:right="0" w:firstLine="0"/>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156" name="Shape 156"/>
                        <wps:cNvSpPr/>
                        <wps:spPr>
                          <a:xfrm>
                            <a:off x="2969006" y="571500"/>
                            <a:ext cx="1145794" cy="577215"/>
                          </a:xfrm>
                          <a:custGeom>
                            <a:avLst/>
                            <a:gdLst/>
                            <a:ahLst/>
                            <a:cxnLst/>
                            <a:rect l="0" t="0" r="0" b="0"/>
                            <a:pathLst>
                              <a:path w="1145794" h="577215">
                                <a:moveTo>
                                  <a:pt x="1060577" y="0"/>
                                </a:moveTo>
                                <a:lnTo>
                                  <a:pt x="1145794" y="0"/>
                                </a:lnTo>
                                <a:lnTo>
                                  <a:pt x="1094740" y="68199"/>
                                </a:lnTo>
                                <a:lnTo>
                                  <a:pt x="1080470" y="39711"/>
                                </a:lnTo>
                                <a:lnTo>
                                  <a:pt x="5588" y="577215"/>
                                </a:lnTo>
                                <a:lnTo>
                                  <a:pt x="0" y="565785"/>
                                </a:lnTo>
                                <a:lnTo>
                                  <a:pt x="1074797" y="28386"/>
                                </a:lnTo>
                                <a:lnTo>
                                  <a:pt x="106057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7" name="Shape 157"/>
                        <wps:cNvSpPr/>
                        <wps:spPr>
                          <a:xfrm>
                            <a:off x="4000500" y="114300"/>
                            <a:ext cx="800100" cy="523875"/>
                          </a:xfrm>
                          <a:custGeom>
                            <a:avLst/>
                            <a:gdLst/>
                            <a:ahLst/>
                            <a:cxnLst/>
                            <a:rect l="0" t="0" r="0" b="0"/>
                            <a:pathLst>
                              <a:path w="800100" h="523875">
                                <a:moveTo>
                                  <a:pt x="400050" y="0"/>
                                </a:moveTo>
                                <a:cubicBezTo>
                                  <a:pt x="621030" y="0"/>
                                  <a:pt x="800100" y="117221"/>
                                  <a:pt x="800100" y="262001"/>
                                </a:cubicBezTo>
                                <a:cubicBezTo>
                                  <a:pt x="800100" y="406654"/>
                                  <a:pt x="621030" y="523875"/>
                                  <a:pt x="400050" y="523875"/>
                                </a:cubicBezTo>
                                <a:cubicBezTo>
                                  <a:pt x="179070" y="523875"/>
                                  <a:pt x="0" y="406654"/>
                                  <a:pt x="0" y="262001"/>
                                </a:cubicBezTo>
                                <a:cubicBezTo>
                                  <a:pt x="0" y="117221"/>
                                  <a:pt x="179070" y="0"/>
                                  <a:pt x="4000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58" name="Shape 158"/>
                        <wps:cNvSpPr/>
                        <wps:spPr>
                          <a:xfrm>
                            <a:off x="4000500" y="114300"/>
                            <a:ext cx="800100" cy="523875"/>
                          </a:xfrm>
                          <a:custGeom>
                            <a:avLst/>
                            <a:gdLst/>
                            <a:ahLst/>
                            <a:cxnLst/>
                            <a:rect l="0" t="0" r="0" b="0"/>
                            <a:pathLst>
                              <a:path w="800100" h="523875">
                                <a:moveTo>
                                  <a:pt x="400050" y="0"/>
                                </a:moveTo>
                                <a:cubicBezTo>
                                  <a:pt x="179070" y="0"/>
                                  <a:pt x="0" y="117221"/>
                                  <a:pt x="0" y="262001"/>
                                </a:cubicBezTo>
                                <a:cubicBezTo>
                                  <a:pt x="0" y="406654"/>
                                  <a:pt x="179070" y="523875"/>
                                  <a:pt x="400050" y="523875"/>
                                </a:cubicBezTo>
                                <a:cubicBezTo>
                                  <a:pt x="621030" y="523875"/>
                                  <a:pt x="800100" y="406654"/>
                                  <a:pt x="800100" y="262001"/>
                                </a:cubicBezTo>
                                <a:cubicBezTo>
                                  <a:pt x="800100" y="117221"/>
                                  <a:pt x="621030" y="0"/>
                                  <a:pt x="4000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9" name="Rectangle 159"/>
                        <wps:cNvSpPr/>
                        <wps:spPr>
                          <a:xfrm>
                            <a:off x="4273423" y="256159"/>
                            <a:ext cx="283668" cy="147491"/>
                          </a:xfrm>
                          <a:prstGeom prst="rect">
                            <a:avLst/>
                          </a:prstGeom>
                          <a:ln>
                            <a:noFill/>
                          </a:ln>
                        </wps:spPr>
                        <wps:txbx>
                          <w:txbxContent>
                            <w:p w:rsidR="00A21D63" w:rsidRDefault="00A21D63">
                              <w:pPr>
                                <w:spacing w:after="160" w:line="259" w:lineRule="auto"/>
                                <w:ind w:left="0" w:right="0" w:firstLine="0"/>
                              </w:pPr>
                              <w:r>
                                <w:rPr>
                                  <w:sz w:val="18"/>
                                </w:rPr>
                                <w:t>Anti</w:t>
                              </w:r>
                            </w:p>
                          </w:txbxContent>
                        </wps:txbx>
                        <wps:bodyPr horzOverflow="overflow" vert="horz" lIns="0" tIns="0" rIns="0" bIns="0" rtlCol="0">
                          <a:noAutofit/>
                        </wps:bodyPr>
                      </wps:wsp>
                      <wps:wsp>
                        <wps:cNvPr id="160" name="Rectangle 160"/>
                        <wps:cNvSpPr/>
                        <wps:spPr>
                          <a:xfrm>
                            <a:off x="4488307" y="256159"/>
                            <a:ext cx="50470" cy="147491"/>
                          </a:xfrm>
                          <a:prstGeom prst="rect">
                            <a:avLst/>
                          </a:prstGeom>
                          <a:ln>
                            <a:noFill/>
                          </a:ln>
                        </wps:spPr>
                        <wps:txbx>
                          <w:txbxContent>
                            <w:p w:rsidR="00A21D63" w:rsidRDefault="00A21D63">
                              <w:pPr>
                                <w:spacing w:after="160" w:line="259" w:lineRule="auto"/>
                                <w:ind w:left="0" w:right="0" w:firstLine="0"/>
                              </w:pPr>
                              <w:r>
                                <w:rPr>
                                  <w:sz w:val="18"/>
                                </w:rPr>
                                <w:t>-</w:t>
                              </w:r>
                            </w:p>
                          </w:txbxContent>
                        </wps:txbx>
                        <wps:bodyPr horzOverflow="overflow" vert="horz" lIns="0" tIns="0" rIns="0" bIns="0" rtlCol="0">
                          <a:noAutofit/>
                        </wps:bodyPr>
                      </wps:wsp>
                      <wps:wsp>
                        <wps:cNvPr id="161" name="Rectangle 161"/>
                        <wps:cNvSpPr/>
                        <wps:spPr>
                          <a:xfrm>
                            <a:off x="4191127" y="410083"/>
                            <a:ext cx="447240" cy="147491"/>
                          </a:xfrm>
                          <a:prstGeom prst="rect">
                            <a:avLst/>
                          </a:prstGeom>
                          <a:ln>
                            <a:noFill/>
                          </a:ln>
                        </wps:spPr>
                        <wps:txbx>
                          <w:txbxContent>
                            <w:p w:rsidR="00A21D63" w:rsidRDefault="00A21D63">
                              <w:pPr>
                                <w:spacing w:after="160" w:line="259" w:lineRule="auto"/>
                                <w:ind w:left="0" w:right="0" w:firstLine="0"/>
                              </w:pPr>
                              <w:proofErr w:type="spellStart"/>
                              <w:r>
                                <w:rPr>
                                  <w:sz w:val="18"/>
                                </w:rPr>
                                <w:t>Bullyin</w:t>
                              </w:r>
                              <w:proofErr w:type="spellEnd"/>
                            </w:p>
                          </w:txbxContent>
                        </wps:txbx>
                        <wps:bodyPr horzOverflow="overflow" vert="horz" lIns="0" tIns="0" rIns="0" bIns="0" rtlCol="0">
                          <a:noAutofit/>
                        </wps:bodyPr>
                      </wps:wsp>
                      <wps:wsp>
                        <wps:cNvPr id="162" name="Rectangle 162"/>
                        <wps:cNvSpPr/>
                        <wps:spPr>
                          <a:xfrm>
                            <a:off x="4527931" y="400939"/>
                            <a:ext cx="113222" cy="163223"/>
                          </a:xfrm>
                          <a:prstGeom prst="rect">
                            <a:avLst/>
                          </a:prstGeom>
                          <a:ln>
                            <a:noFill/>
                          </a:ln>
                        </wps:spPr>
                        <wps:txbx>
                          <w:txbxContent>
                            <w:p w:rsidR="00A21D63" w:rsidRDefault="00A21D63">
                              <w:pPr>
                                <w:spacing w:after="160" w:line="259" w:lineRule="auto"/>
                                <w:ind w:left="0" w:right="0" w:firstLine="0"/>
                              </w:pPr>
                              <w:r>
                                <w:rPr>
                                  <w:sz w:val="20"/>
                                </w:rPr>
                                <w:t>g</w:t>
                              </w:r>
                            </w:p>
                          </w:txbxContent>
                        </wps:txbx>
                        <wps:bodyPr horzOverflow="overflow" vert="horz" lIns="0" tIns="0" rIns="0" bIns="0" rtlCol="0">
                          <a:noAutofit/>
                        </wps:bodyPr>
                      </wps:wsp>
                      <wps:wsp>
                        <wps:cNvPr id="163" name="Rectangle 163"/>
                        <wps:cNvSpPr/>
                        <wps:spPr>
                          <a:xfrm>
                            <a:off x="4612132" y="400939"/>
                            <a:ext cx="46601" cy="163223"/>
                          </a:xfrm>
                          <a:prstGeom prst="rect">
                            <a:avLst/>
                          </a:prstGeom>
                          <a:ln>
                            <a:noFill/>
                          </a:ln>
                        </wps:spPr>
                        <wps:txbx>
                          <w:txbxContent>
                            <w:p w:rsidR="00A21D63" w:rsidRDefault="00A21D63">
                              <w:pPr>
                                <w:spacing w:after="160" w:line="259" w:lineRule="auto"/>
                                <w:ind w:left="0" w:right="0" w:firstLine="0"/>
                              </w:pPr>
                              <w:r>
                                <w:rPr>
                                  <w:sz w:val="20"/>
                                </w:rPr>
                                <w:t xml:space="preserve"> </w:t>
                              </w:r>
                            </w:p>
                          </w:txbxContent>
                        </wps:txbx>
                        <wps:bodyPr horzOverflow="overflow" vert="horz" lIns="0" tIns="0" rIns="0" bIns="0" rtlCol="0">
                          <a:noAutofit/>
                        </wps:bodyPr>
                      </wps:wsp>
                      <wps:wsp>
                        <wps:cNvPr id="164" name="Shape 164"/>
                        <wps:cNvSpPr/>
                        <wps:spPr>
                          <a:xfrm>
                            <a:off x="2743200" y="2286000"/>
                            <a:ext cx="1143000" cy="752475"/>
                          </a:xfrm>
                          <a:custGeom>
                            <a:avLst/>
                            <a:gdLst/>
                            <a:ahLst/>
                            <a:cxnLst/>
                            <a:rect l="0" t="0" r="0" b="0"/>
                            <a:pathLst>
                              <a:path w="1143000" h="752475">
                                <a:moveTo>
                                  <a:pt x="571500" y="0"/>
                                </a:moveTo>
                                <a:cubicBezTo>
                                  <a:pt x="887095" y="0"/>
                                  <a:pt x="1143000" y="168402"/>
                                  <a:pt x="1143000" y="376174"/>
                                </a:cubicBezTo>
                                <a:cubicBezTo>
                                  <a:pt x="1143000" y="584073"/>
                                  <a:pt x="887095" y="752475"/>
                                  <a:pt x="571500" y="752475"/>
                                </a:cubicBezTo>
                                <a:cubicBezTo>
                                  <a:pt x="255905" y="752475"/>
                                  <a:pt x="0" y="584073"/>
                                  <a:pt x="0" y="376174"/>
                                </a:cubicBezTo>
                                <a:cubicBezTo>
                                  <a:pt x="0" y="168402"/>
                                  <a:pt x="255905" y="0"/>
                                  <a:pt x="5715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65" name="Shape 165"/>
                        <wps:cNvSpPr/>
                        <wps:spPr>
                          <a:xfrm>
                            <a:off x="2743200" y="2286000"/>
                            <a:ext cx="1143000" cy="752475"/>
                          </a:xfrm>
                          <a:custGeom>
                            <a:avLst/>
                            <a:gdLst/>
                            <a:ahLst/>
                            <a:cxnLst/>
                            <a:rect l="0" t="0" r="0" b="0"/>
                            <a:pathLst>
                              <a:path w="1143000" h="752475">
                                <a:moveTo>
                                  <a:pt x="571500" y="0"/>
                                </a:moveTo>
                                <a:cubicBezTo>
                                  <a:pt x="255905" y="0"/>
                                  <a:pt x="0" y="168402"/>
                                  <a:pt x="0" y="376174"/>
                                </a:cubicBezTo>
                                <a:cubicBezTo>
                                  <a:pt x="0" y="584073"/>
                                  <a:pt x="255905" y="752475"/>
                                  <a:pt x="571500" y="752475"/>
                                </a:cubicBezTo>
                                <a:cubicBezTo>
                                  <a:pt x="887095" y="752475"/>
                                  <a:pt x="1143000" y="584073"/>
                                  <a:pt x="1143000" y="376174"/>
                                </a:cubicBezTo>
                                <a:cubicBezTo>
                                  <a:pt x="1143000" y="168402"/>
                                  <a:pt x="887095" y="0"/>
                                  <a:pt x="5715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6" name="Rectangle 166"/>
                        <wps:cNvSpPr/>
                        <wps:spPr>
                          <a:xfrm>
                            <a:off x="2997835" y="2457196"/>
                            <a:ext cx="843748" cy="131759"/>
                          </a:xfrm>
                          <a:prstGeom prst="rect">
                            <a:avLst/>
                          </a:prstGeom>
                          <a:ln>
                            <a:noFill/>
                          </a:ln>
                        </wps:spPr>
                        <wps:txbx>
                          <w:txbxContent>
                            <w:p w:rsidR="00A21D63" w:rsidRDefault="00A21D63">
                              <w:pPr>
                                <w:spacing w:after="160" w:line="259" w:lineRule="auto"/>
                                <w:ind w:left="0" w:right="0" w:firstLine="0"/>
                              </w:pPr>
                              <w:r>
                                <w:rPr>
                                  <w:sz w:val="16"/>
                                </w:rPr>
                                <w:t>Attendance,</w:t>
                              </w:r>
                            </w:p>
                          </w:txbxContent>
                        </wps:txbx>
                        <wps:bodyPr horzOverflow="overflow" vert="horz" lIns="0" tIns="0" rIns="0" bIns="0" rtlCol="0">
                          <a:noAutofit/>
                        </wps:bodyPr>
                      </wps:wsp>
                      <wps:wsp>
                        <wps:cNvPr id="167" name="Rectangle 167"/>
                        <wps:cNvSpPr/>
                        <wps:spPr>
                          <a:xfrm>
                            <a:off x="3631819" y="2457196"/>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168" name="Rectangle 168"/>
                        <wps:cNvSpPr/>
                        <wps:spPr>
                          <a:xfrm>
                            <a:off x="3046603" y="2582164"/>
                            <a:ext cx="750315" cy="131759"/>
                          </a:xfrm>
                          <a:prstGeom prst="rect">
                            <a:avLst/>
                          </a:prstGeom>
                          <a:ln>
                            <a:noFill/>
                          </a:ln>
                        </wps:spPr>
                        <wps:txbx>
                          <w:txbxContent>
                            <w:p w:rsidR="00A21D63" w:rsidRDefault="00A21D63">
                              <w:pPr>
                                <w:spacing w:after="160" w:line="259" w:lineRule="auto"/>
                                <w:ind w:left="0" w:right="0" w:firstLine="0"/>
                              </w:pPr>
                              <w:r>
                                <w:rPr>
                                  <w:sz w:val="16"/>
                                </w:rPr>
                                <w:t xml:space="preserve">Alternative </w:t>
                              </w:r>
                            </w:p>
                          </w:txbxContent>
                        </wps:txbx>
                        <wps:bodyPr horzOverflow="overflow" vert="horz" lIns="0" tIns="0" rIns="0" bIns="0" rtlCol="0">
                          <a:noAutofit/>
                        </wps:bodyPr>
                      </wps:wsp>
                      <wps:wsp>
                        <wps:cNvPr id="169" name="Rectangle 169"/>
                        <wps:cNvSpPr/>
                        <wps:spPr>
                          <a:xfrm>
                            <a:off x="3104515" y="2707132"/>
                            <a:ext cx="637191" cy="131759"/>
                          </a:xfrm>
                          <a:prstGeom prst="rect">
                            <a:avLst/>
                          </a:prstGeom>
                          <a:ln>
                            <a:noFill/>
                          </a:ln>
                        </wps:spPr>
                        <wps:txbx>
                          <w:txbxContent>
                            <w:p w:rsidR="00A21D63" w:rsidRDefault="00A21D63">
                              <w:pPr>
                                <w:spacing w:after="160" w:line="259" w:lineRule="auto"/>
                                <w:ind w:left="0" w:right="0" w:firstLine="0"/>
                              </w:pPr>
                              <w:r>
                                <w:rPr>
                                  <w:sz w:val="16"/>
                                </w:rPr>
                                <w:t xml:space="preserve">Provision  </w:t>
                              </w:r>
                            </w:p>
                          </w:txbxContent>
                        </wps:txbx>
                        <wps:bodyPr horzOverflow="overflow" vert="horz" lIns="0" tIns="0" rIns="0" bIns="0" rtlCol="0">
                          <a:noAutofit/>
                        </wps:bodyPr>
                      </wps:wsp>
                      <wps:wsp>
                        <wps:cNvPr id="170" name="Rectangle 170"/>
                        <wps:cNvSpPr/>
                        <wps:spPr>
                          <a:xfrm>
                            <a:off x="3583051" y="2707132"/>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171" name="Shape 171"/>
                        <wps:cNvSpPr/>
                        <wps:spPr>
                          <a:xfrm>
                            <a:off x="2362708" y="457200"/>
                            <a:ext cx="76200" cy="457200"/>
                          </a:xfrm>
                          <a:custGeom>
                            <a:avLst/>
                            <a:gdLst/>
                            <a:ahLst/>
                            <a:cxnLst/>
                            <a:rect l="0" t="0" r="0" b="0"/>
                            <a:pathLst>
                              <a:path w="76200" h="457200">
                                <a:moveTo>
                                  <a:pt x="38227" y="0"/>
                                </a:moveTo>
                                <a:lnTo>
                                  <a:pt x="76200" y="76200"/>
                                </a:lnTo>
                                <a:lnTo>
                                  <a:pt x="44434" y="76200"/>
                                </a:lnTo>
                                <a:lnTo>
                                  <a:pt x="43942" y="457200"/>
                                </a:lnTo>
                                <a:lnTo>
                                  <a:pt x="31242" y="457200"/>
                                </a:lnTo>
                                <a:lnTo>
                                  <a:pt x="31734" y="76200"/>
                                </a:lnTo>
                                <a:lnTo>
                                  <a:pt x="0" y="76200"/>
                                </a:lnTo>
                                <a:lnTo>
                                  <a:pt x="3822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971800" y="228600"/>
                            <a:ext cx="1028700" cy="533400"/>
                          </a:xfrm>
                          <a:custGeom>
                            <a:avLst/>
                            <a:gdLst/>
                            <a:ahLst/>
                            <a:cxnLst/>
                            <a:rect l="0" t="0" r="0" b="0"/>
                            <a:pathLst>
                              <a:path w="1028700" h="533400">
                                <a:moveTo>
                                  <a:pt x="514350" y="0"/>
                                </a:moveTo>
                                <a:cubicBezTo>
                                  <a:pt x="798449" y="0"/>
                                  <a:pt x="1028700" y="119380"/>
                                  <a:pt x="1028700" y="266700"/>
                                </a:cubicBezTo>
                                <a:cubicBezTo>
                                  <a:pt x="1028700" y="414020"/>
                                  <a:pt x="798449" y="533400"/>
                                  <a:pt x="514350" y="533400"/>
                                </a:cubicBezTo>
                                <a:cubicBezTo>
                                  <a:pt x="230251" y="533400"/>
                                  <a:pt x="0" y="414020"/>
                                  <a:pt x="0" y="266700"/>
                                </a:cubicBezTo>
                                <a:cubicBezTo>
                                  <a:pt x="0" y="119380"/>
                                  <a:pt x="230251" y="0"/>
                                  <a:pt x="5143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73" name="Shape 173"/>
                        <wps:cNvSpPr/>
                        <wps:spPr>
                          <a:xfrm>
                            <a:off x="2971800" y="228600"/>
                            <a:ext cx="1028700" cy="533400"/>
                          </a:xfrm>
                          <a:custGeom>
                            <a:avLst/>
                            <a:gdLst/>
                            <a:ahLst/>
                            <a:cxnLst/>
                            <a:rect l="0" t="0" r="0" b="0"/>
                            <a:pathLst>
                              <a:path w="1028700" h="533400">
                                <a:moveTo>
                                  <a:pt x="514350" y="0"/>
                                </a:moveTo>
                                <a:cubicBezTo>
                                  <a:pt x="230251" y="0"/>
                                  <a:pt x="0" y="119380"/>
                                  <a:pt x="0" y="266700"/>
                                </a:cubicBezTo>
                                <a:cubicBezTo>
                                  <a:pt x="0" y="414020"/>
                                  <a:pt x="230251" y="533400"/>
                                  <a:pt x="514350" y="533400"/>
                                </a:cubicBezTo>
                                <a:cubicBezTo>
                                  <a:pt x="798449" y="533400"/>
                                  <a:pt x="1028700" y="414020"/>
                                  <a:pt x="1028700" y="266700"/>
                                </a:cubicBezTo>
                                <a:cubicBezTo>
                                  <a:pt x="1028700" y="119380"/>
                                  <a:pt x="798449" y="0"/>
                                  <a:pt x="5143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74" name="Rectangle 174"/>
                        <wps:cNvSpPr/>
                        <wps:spPr>
                          <a:xfrm>
                            <a:off x="3342259" y="371983"/>
                            <a:ext cx="424893" cy="147491"/>
                          </a:xfrm>
                          <a:prstGeom prst="rect">
                            <a:avLst/>
                          </a:prstGeom>
                          <a:ln>
                            <a:noFill/>
                          </a:ln>
                        </wps:spPr>
                        <wps:txbx>
                          <w:txbxContent>
                            <w:p w:rsidR="00A21D63" w:rsidRDefault="00A21D63">
                              <w:pPr>
                                <w:spacing w:after="160" w:line="259" w:lineRule="auto"/>
                                <w:ind w:left="0" w:right="0" w:firstLine="0"/>
                              </w:pPr>
                              <w:r>
                                <w:rPr>
                                  <w:sz w:val="18"/>
                                </w:rPr>
                                <w:t xml:space="preserve">Child </w:t>
                              </w:r>
                            </w:p>
                          </w:txbxContent>
                        </wps:txbx>
                        <wps:bodyPr horzOverflow="overflow" vert="horz" lIns="0" tIns="0" rIns="0" bIns="0" rtlCol="0">
                          <a:noAutofit/>
                        </wps:bodyPr>
                      </wps:wsp>
                      <wps:wsp>
                        <wps:cNvPr id="175" name="Rectangle 175"/>
                        <wps:cNvSpPr/>
                        <wps:spPr>
                          <a:xfrm>
                            <a:off x="3200527" y="512191"/>
                            <a:ext cx="483268" cy="147491"/>
                          </a:xfrm>
                          <a:prstGeom prst="rect">
                            <a:avLst/>
                          </a:prstGeom>
                          <a:ln>
                            <a:noFill/>
                          </a:ln>
                        </wps:spPr>
                        <wps:txbx>
                          <w:txbxContent>
                            <w:p w:rsidR="00A21D63" w:rsidRDefault="00A21D63">
                              <w:pPr>
                                <w:spacing w:after="160" w:line="259" w:lineRule="auto"/>
                                <w:ind w:left="0" w:right="0" w:firstLine="0"/>
                              </w:pPr>
                              <w:r>
                                <w:rPr>
                                  <w:sz w:val="18"/>
                                </w:rPr>
                                <w:t>Protec</w:t>
                              </w:r>
                            </w:p>
                          </w:txbxContent>
                        </wps:txbx>
                        <wps:bodyPr horzOverflow="overflow" vert="horz" lIns="0" tIns="0" rIns="0" bIns="0" rtlCol="0">
                          <a:noAutofit/>
                        </wps:bodyPr>
                      </wps:wsp>
                      <wps:wsp>
                        <wps:cNvPr id="176" name="Rectangle 176"/>
                        <wps:cNvSpPr/>
                        <wps:spPr>
                          <a:xfrm>
                            <a:off x="3564763" y="512191"/>
                            <a:ext cx="359981" cy="147491"/>
                          </a:xfrm>
                          <a:prstGeom prst="rect">
                            <a:avLst/>
                          </a:prstGeom>
                          <a:ln>
                            <a:noFill/>
                          </a:ln>
                        </wps:spPr>
                        <wps:txbx>
                          <w:txbxContent>
                            <w:p w:rsidR="00A21D63" w:rsidRDefault="00A21D63">
                              <w:pPr>
                                <w:spacing w:after="160" w:line="259" w:lineRule="auto"/>
                                <w:ind w:left="0" w:right="0" w:firstLine="0"/>
                              </w:pPr>
                              <w:proofErr w:type="spellStart"/>
                              <w:r>
                                <w:rPr>
                                  <w:sz w:val="18"/>
                                </w:rPr>
                                <w:t>tion</w:t>
                              </w:r>
                              <w:proofErr w:type="spellEnd"/>
                              <w:r>
                                <w:rPr>
                                  <w:sz w:val="18"/>
                                </w:rPr>
                                <w:t xml:space="preserve">  </w:t>
                              </w:r>
                            </w:p>
                          </w:txbxContent>
                        </wps:txbx>
                        <wps:bodyPr horzOverflow="overflow" vert="horz" lIns="0" tIns="0" rIns="0" bIns="0" rtlCol="0">
                          <a:noAutofit/>
                        </wps:bodyPr>
                      </wps:wsp>
                      <wps:wsp>
                        <wps:cNvPr id="177" name="Rectangle 177"/>
                        <wps:cNvSpPr/>
                        <wps:spPr>
                          <a:xfrm>
                            <a:off x="3834511" y="512191"/>
                            <a:ext cx="42109" cy="147491"/>
                          </a:xfrm>
                          <a:prstGeom prst="rect">
                            <a:avLst/>
                          </a:prstGeom>
                          <a:ln>
                            <a:noFill/>
                          </a:ln>
                        </wps:spPr>
                        <wps:txbx>
                          <w:txbxContent>
                            <w:p w:rsidR="00A21D63" w:rsidRDefault="00A21D63">
                              <w:pPr>
                                <w:spacing w:after="160" w:line="259" w:lineRule="auto"/>
                                <w:ind w:left="0" w:right="0" w:firstLine="0"/>
                              </w:pPr>
                              <w:r>
                                <w:rPr>
                                  <w:sz w:val="18"/>
                                </w:rPr>
                                <w:t xml:space="preserve"> </w:t>
                              </w:r>
                            </w:p>
                          </w:txbxContent>
                        </wps:txbx>
                        <wps:bodyPr horzOverflow="overflow" vert="horz" lIns="0" tIns="0" rIns="0" bIns="0" rtlCol="0">
                          <a:noAutofit/>
                        </wps:bodyPr>
                      </wps:wsp>
                      <wps:wsp>
                        <wps:cNvPr id="178" name="Shape 178"/>
                        <wps:cNvSpPr/>
                        <wps:spPr>
                          <a:xfrm>
                            <a:off x="2970530" y="1120648"/>
                            <a:ext cx="572770" cy="143510"/>
                          </a:xfrm>
                          <a:custGeom>
                            <a:avLst/>
                            <a:gdLst/>
                            <a:ahLst/>
                            <a:cxnLst/>
                            <a:rect l="0" t="0" r="0" b="0"/>
                            <a:pathLst>
                              <a:path w="572770" h="143510">
                                <a:moveTo>
                                  <a:pt x="490601" y="0"/>
                                </a:moveTo>
                                <a:lnTo>
                                  <a:pt x="572770" y="22352"/>
                                </a:lnTo>
                                <a:lnTo>
                                  <a:pt x="505587" y="74676"/>
                                </a:lnTo>
                                <a:lnTo>
                                  <a:pt x="499361" y="43650"/>
                                </a:lnTo>
                                <a:lnTo>
                                  <a:pt x="2540" y="143510"/>
                                </a:lnTo>
                                <a:lnTo>
                                  <a:pt x="0" y="131064"/>
                                </a:lnTo>
                                <a:lnTo>
                                  <a:pt x="496861" y="31196"/>
                                </a:lnTo>
                                <a:lnTo>
                                  <a:pt x="4906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9" name="Shape 179"/>
                        <wps:cNvSpPr/>
                        <wps:spPr>
                          <a:xfrm>
                            <a:off x="0" y="342900"/>
                            <a:ext cx="1028700" cy="685800"/>
                          </a:xfrm>
                          <a:custGeom>
                            <a:avLst/>
                            <a:gdLst/>
                            <a:ahLst/>
                            <a:cxnLst/>
                            <a:rect l="0" t="0" r="0" b="0"/>
                            <a:pathLst>
                              <a:path w="1028700" h="685800">
                                <a:moveTo>
                                  <a:pt x="514350" y="0"/>
                                </a:moveTo>
                                <a:cubicBezTo>
                                  <a:pt x="798449" y="0"/>
                                  <a:pt x="1028700" y="153543"/>
                                  <a:pt x="1028700" y="342900"/>
                                </a:cubicBezTo>
                                <a:cubicBezTo>
                                  <a:pt x="1028700" y="532257"/>
                                  <a:pt x="798449" y="685800"/>
                                  <a:pt x="514350" y="685800"/>
                                </a:cubicBezTo>
                                <a:cubicBezTo>
                                  <a:pt x="230251" y="685800"/>
                                  <a:pt x="0" y="532257"/>
                                  <a:pt x="0" y="342900"/>
                                </a:cubicBezTo>
                                <a:cubicBezTo>
                                  <a:pt x="0" y="153543"/>
                                  <a:pt x="230251" y="0"/>
                                  <a:pt x="5143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80" name="Shape 180"/>
                        <wps:cNvSpPr/>
                        <wps:spPr>
                          <a:xfrm>
                            <a:off x="0" y="342900"/>
                            <a:ext cx="1028700" cy="685800"/>
                          </a:xfrm>
                          <a:custGeom>
                            <a:avLst/>
                            <a:gdLst/>
                            <a:ahLst/>
                            <a:cxnLst/>
                            <a:rect l="0" t="0" r="0" b="0"/>
                            <a:pathLst>
                              <a:path w="1028700" h="685800">
                                <a:moveTo>
                                  <a:pt x="514350" y="0"/>
                                </a:moveTo>
                                <a:cubicBezTo>
                                  <a:pt x="230251" y="0"/>
                                  <a:pt x="0" y="153543"/>
                                  <a:pt x="0" y="342900"/>
                                </a:cubicBezTo>
                                <a:cubicBezTo>
                                  <a:pt x="0" y="532257"/>
                                  <a:pt x="230251" y="685800"/>
                                  <a:pt x="514350" y="685800"/>
                                </a:cubicBezTo>
                                <a:cubicBezTo>
                                  <a:pt x="798449" y="685800"/>
                                  <a:pt x="1028700" y="532257"/>
                                  <a:pt x="1028700" y="342900"/>
                                </a:cubicBezTo>
                                <a:cubicBezTo>
                                  <a:pt x="1028700" y="153543"/>
                                  <a:pt x="798449" y="0"/>
                                  <a:pt x="5143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322580" y="504571"/>
                            <a:ext cx="546202" cy="131759"/>
                          </a:xfrm>
                          <a:prstGeom prst="rect">
                            <a:avLst/>
                          </a:prstGeom>
                          <a:ln>
                            <a:noFill/>
                          </a:ln>
                        </wps:spPr>
                        <wps:txbx>
                          <w:txbxContent>
                            <w:p w:rsidR="00A21D63" w:rsidRDefault="00A21D63">
                              <w:pPr>
                                <w:spacing w:after="160" w:line="259" w:lineRule="auto"/>
                                <w:ind w:left="0" w:right="0" w:firstLine="0"/>
                              </w:pPr>
                              <w:r>
                                <w:rPr>
                                  <w:sz w:val="16"/>
                                </w:rPr>
                                <w:t xml:space="preserve">Dealing </w:t>
                              </w:r>
                            </w:p>
                          </w:txbxContent>
                        </wps:txbx>
                        <wps:bodyPr horzOverflow="overflow" vert="horz" lIns="0" tIns="0" rIns="0" bIns="0" rtlCol="0">
                          <a:noAutofit/>
                        </wps:bodyPr>
                      </wps:wsp>
                      <wps:wsp>
                        <wps:cNvPr id="182" name="Rectangle 182"/>
                        <wps:cNvSpPr/>
                        <wps:spPr>
                          <a:xfrm>
                            <a:off x="414020" y="629539"/>
                            <a:ext cx="304879" cy="131759"/>
                          </a:xfrm>
                          <a:prstGeom prst="rect">
                            <a:avLst/>
                          </a:prstGeom>
                          <a:ln>
                            <a:noFill/>
                          </a:ln>
                        </wps:spPr>
                        <wps:txbx>
                          <w:txbxContent>
                            <w:p w:rsidR="00A21D63" w:rsidRDefault="00A21D63">
                              <w:pPr>
                                <w:spacing w:after="160" w:line="259" w:lineRule="auto"/>
                                <w:ind w:left="0" w:right="0" w:firstLine="0"/>
                              </w:pPr>
                              <w:r>
                                <w:rPr>
                                  <w:sz w:val="16"/>
                                </w:rPr>
                                <w:t xml:space="preserve">with </w:t>
                              </w:r>
                            </w:p>
                          </w:txbxContent>
                        </wps:txbx>
                        <wps:bodyPr horzOverflow="overflow" vert="horz" lIns="0" tIns="0" rIns="0" bIns="0" rtlCol="0">
                          <a:noAutofit/>
                        </wps:bodyPr>
                      </wps:wsp>
                      <wps:wsp>
                        <wps:cNvPr id="183" name="Rectangle 183"/>
                        <wps:cNvSpPr/>
                        <wps:spPr>
                          <a:xfrm>
                            <a:off x="243332" y="754507"/>
                            <a:ext cx="100495" cy="131759"/>
                          </a:xfrm>
                          <a:prstGeom prst="rect">
                            <a:avLst/>
                          </a:prstGeom>
                          <a:ln>
                            <a:noFill/>
                          </a:ln>
                        </wps:spPr>
                        <wps:txbx>
                          <w:txbxContent>
                            <w:p w:rsidR="00A21D63" w:rsidRDefault="00A21D63">
                              <w:pPr>
                                <w:spacing w:after="160" w:line="259" w:lineRule="auto"/>
                                <w:ind w:left="0" w:right="0" w:firstLine="0"/>
                              </w:pPr>
                              <w:r>
                                <w:rPr>
                                  <w:sz w:val="16"/>
                                </w:rPr>
                                <w:t>A</w:t>
                              </w:r>
                            </w:p>
                          </w:txbxContent>
                        </wps:txbx>
                        <wps:bodyPr horzOverflow="overflow" vert="horz" lIns="0" tIns="0" rIns="0" bIns="0" rtlCol="0">
                          <a:noAutofit/>
                        </wps:bodyPr>
                      </wps:wsp>
                      <wps:wsp>
                        <wps:cNvPr id="184" name="Rectangle 184"/>
                        <wps:cNvSpPr/>
                        <wps:spPr>
                          <a:xfrm>
                            <a:off x="314960" y="754507"/>
                            <a:ext cx="57564" cy="131759"/>
                          </a:xfrm>
                          <a:prstGeom prst="rect">
                            <a:avLst/>
                          </a:prstGeom>
                          <a:ln>
                            <a:noFill/>
                          </a:ln>
                        </wps:spPr>
                        <wps:txbx>
                          <w:txbxContent>
                            <w:p w:rsidR="00A21D63" w:rsidRDefault="00A21D63">
                              <w:pPr>
                                <w:spacing w:after="160" w:line="259" w:lineRule="auto"/>
                                <w:ind w:left="0" w:right="0" w:firstLine="0"/>
                              </w:pPr>
                              <w:proofErr w:type="spellStart"/>
                              <w:r>
                                <w:rPr>
                                  <w:sz w:val="16"/>
                                </w:rPr>
                                <w:t>ll</w:t>
                              </w:r>
                              <w:proofErr w:type="spellEnd"/>
                            </w:p>
                          </w:txbxContent>
                        </wps:txbx>
                        <wps:bodyPr horzOverflow="overflow" vert="horz" lIns="0" tIns="0" rIns="0" bIns="0" rtlCol="0">
                          <a:noAutofit/>
                        </wps:bodyPr>
                      </wps:wsp>
                      <wps:wsp>
                        <wps:cNvPr id="185" name="Rectangle 185"/>
                        <wps:cNvSpPr/>
                        <wps:spPr>
                          <a:xfrm>
                            <a:off x="359156" y="754507"/>
                            <a:ext cx="679833" cy="131759"/>
                          </a:xfrm>
                          <a:prstGeom prst="rect">
                            <a:avLst/>
                          </a:prstGeom>
                          <a:ln>
                            <a:noFill/>
                          </a:ln>
                        </wps:spPr>
                        <wps:txbx>
                          <w:txbxContent>
                            <w:p w:rsidR="00A21D63" w:rsidRDefault="00A21D63">
                              <w:pPr>
                                <w:spacing w:after="160" w:line="259" w:lineRule="auto"/>
                                <w:ind w:left="0" w:right="0" w:firstLine="0"/>
                              </w:pPr>
                              <w:proofErr w:type="spellStart"/>
                              <w:r>
                                <w:rPr>
                                  <w:sz w:val="16"/>
                                </w:rPr>
                                <w:t>egations</w:t>
                              </w:r>
                              <w:proofErr w:type="spellEnd"/>
                              <w:r>
                                <w:rPr>
                                  <w:sz w:val="16"/>
                                </w:rPr>
                                <w:t xml:space="preserve">   </w:t>
                              </w:r>
                            </w:p>
                          </w:txbxContent>
                        </wps:txbx>
                        <wps:bodyPr horzOverflow="overflow" vert="horz" lIns="0" tIns="0" rIns="0" bIns="0" rtlCol="0">
                          <a:noAutofit/>
                        </wps:bodyPr>
                      </wps:wsp>
                      <wps:wsp>
                        <wps:cNvPr id="186" name="Rectangle 186"/>
                        <wps:cNvSpPr/>
                        <wps:spPr>
                          <a:xfrm>
                            <a:off x="869696" y="754507"/>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187" name="Shape 187"/>
                        <wps:cNvSpPr/>
                        <wps:spPr>
                          <a:xfrm>
                            <a:off x="2853690" y="685800"/>
                            <a:ext cx="461010" cy="347980"/>
                          </a:xfrm>
                          <a:custGeom>
                            <a:avLst/>
                            <a:gdLst/>
                            <a:ahLst/>
                            <a:cxnLst/>
                            <a:rect l="0" t="0" r="0" b="0"/>
                            <a:pathLst>
                              <a:path w="461010" h="347980">
                                <a:moveTo>
                                  <a:pt x="461010" y="0"/>
                                </a:moveTo>
                                <a:lnTo>
                                  <a:pt x="422910" y="76200"/>
                                </a:lnTo>
                                <a:lnTo>
                                  <a:pt x="403860" y="50800"/>
                                </a:lnTo>
                                <a:lnTo>
                                  <a:pt x="7620" y="347980"/>
                                </a:lnTo>
                                <a:lnTo>
                                  <a:pt x="0" y="337820"/>
                                </a:lnTo>
                                <a:lnTo>
                                  <a:pt x="396240" y="40640"/>
                                </a:lnTo>
                                <a:lnTo>
                                  <a:pt x="377190" y="15240"/>
                                </a:lnTo>
                                <a:lnTo>
                                  <a:pt x="4610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8" name="Shape 188"/>
                        <wps:cNvSpPr/>
                        <wps:spPr>
                          <a:xfrm>
                            <a:off x="3200400" y="1485900"/>
                            <a:ext cx="914400" cy="542925"/>
                          </a:xfrm>
                          <a:custGeom>
                            <a:avLst/>
                            <a:gdLst/>
                            <a:ahLst/>
                            <a:cxnLst/>
                            <a:rect l="0" t="0" r="0" b="0"/>
                            <a:pathLst>
                              <a:path w="914400" h="542925">
                                <a:moveTo>
                                  <a:pt x="457200" y="0"/>
                                </a:moveTo>
                                <a:cubicBezTo>
                                  <a:pt x="709676" y="0"/>
                                  <a:pt x="914400" y="121539"/>
                                  <a:pt x="914400" y="271526"/>
                                </a:cubicBezTo>
                                <a:cubicBezTo>
                                  <a:pt x="914400" y="421386"/>
                                  <a:pt x="709676" y="542925"/>
                                  <a:pt x="457200" y="542925"/>
                                </a:cubicBezTo>
                                <a:cubicBezTo>
                                  <a:pt x="204724" y="542925"/>
                                  <a:pt x="0" y="421386"/>
                                  <a:pt x="0" y="271526"/>
                                </a:cubicBezTo>
                                <a:cubicBezTo>
                                  <a:pt x="0" y="121539"/>
                                  <a:pt x="204724" y="0"/>
                                  <a:pt x="4572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89" name="Shape 189"/>
                        <wps:cNvSpPr/>
                        <wps:spPr>
                          <a:xfrm>
                            <a:off x="3200400" y="1485900"/>
                            <a:ext cx="914400" cy="542925"/>
                          </a:xfrm>
                          <a:custGeom>
                            <a:avLst/>
                            <a:gdLst/>
                            <a:ahLst/>
                            <a:cxnLst/>
                            <a:rect l="0" t="0" r="0" b="0"/>
                            <a:pathLst>
                              <a:path w="914400" h="542925">
                                <a:moveTo>
                                  <a:pt x="457200" y="0"/>
                                </a:moveTo>
                                <a:cubicBezTo>
                                  <a:pt x="204724" y="0"/>
                                  <a:pt x="0" y="121539"/>
                                  <a:pt x="0" y="271526"/>
                                </a:cubicBezTo>
                                <a:cubicBezTo>
                                  <a:pt x="0" y="421386"/>
                                  <a:pt x="204724" y="542925"/>
                                  <a:pt x="457200" y="542925"/>
                                </a:cubicBezTo>
                                <a:cubicBezTo>
                                  <a:pt x="709676" y="542925"/>
                                  <a:pt x="914400" y="421386"/>
                                  <a:pt x="914400" y="271526"/>
                                </a:cubicBezTo>
                                <a:cubicBezTo>
                                  <a:pt x="914400" y="121539"/>
                                  <a:pt x="709676"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 name="Rectangle 190"/>
                        <wps:cNvSpPr/>
                        <wps:spPr>
                          <a:xfrm>
                            <a:off x="3444367" y="1626235"/>
                            <a:ext cx="604869" cy="131759"/>
                          </a:xfrm>
                          <a:prstGeom prst="rect">
                            <a:avLst/>
                          </a:prstGeom>
                          <a:ln>
                            <a:noFill/>
                          </a:ln>
                        </wps:spPr>
                        <wps:txbx>
                          <w:txbxContent>
                            <w:p w:rsidR="00A21D63" w:rsidRDefault="00A21D63">
                              <w:pPr>
                                <w:spacing w:after="160" w:line="259" w:lineRule="auto"/>
                                <w:ind w:left="0" w:right="0" w:firstLine="0"/>
                              </w:pPr>
                              <w:r>
                                <w:rPr>
                                  <w:sz w:val="16"/>
                                </w:rPr>
                                <w:t xml:space="preserve">Health &amp; </w:t>
                              </w:r>
                            </w:p>
                          </w:txbxContent>
                        </wps:txbx>
                        <wps:bodyPr horzOverflow="overflow" vert="horz" lIns="0" tIns="0" rIns="0" bIns="0" rtlCol="0">
                          <a:noAutofit/>
                        </wps:bodyPr>
                      </wps:wsp>
                      <wps:wsp>
                        <wps:cNvPr id="191" name="Rectangle 191"/>
                        <wps:cNvSpPr/>
                        <wps:spPr>
                          <a:xfrm>
                            <a:off x="3503803" y="1751202"/>
                            <a:ext cx="446658" cy="131759"/>
                          </a:xfrm>
                          <a:prstGeom prst="rect">
                            <a:avLst/>
                          </a:prstGeom>
                          <a:ln>
                            <a:noFill/>
                          </a:ln>
                        </wps:spPr>
                        <wps:txbx>
                          <w:txbxContent>
                            <w:p w:rsidR="00A21D63" w:rsidRDefault="00A21D63">
                              <w:pPr>
                                <w:spacing w:after="160" w:line="259" w:lineRule="auto"/>
                                <w:ind w:left="0" w:right="0" w:firstLine="0"/>
                              </w:pPr>
                              <w:r>
                                <w:rPr>
                                  <w:sz w:val="16"/>
                                </w:rPr>
                                <w:t xml:space="preserve">Safety </w:t>
                              </w:r>
                            </w:p>
                          </w:txbxContent>
                        </wps:txbx>
                        <wps:bodyPr horzOverflow="overflow" vert="horz" lIns="0" tIns="0" rIns="0" bIns="0" rtlCol="0">
                          <a:noAutofit/>
                        </wps:bodyPr>
                      </wps:wsp>
                      <wps:wsp>
                        <wps:cNvPr id="192" name="Rectangle 192"/>
                        <wps:cNvSpPr/>
                        <wps:spPr>
                          <a:xfrm>
                            <a:off x="3839083" y="1751202"/>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193" name="Shape 193"/>
                        <wps:cNvSpPr/>
                        <wps:spPr>
                          <a:xfrm>
                            <a:off x="1943100" y="0"/>
                            <a:ext cx="1028700" cy="533400"/>
                          </a:xfrm>
                          <a:custGeom>
                            <a:avLst/>
                            <a:gdLst/>
                            <a:ahLst/>
                            <a:cxnLst/>
                            <a:rect l="0" t="0" r="0" b="0"/>
                            <a:pathLst>
                              <a:path w="1028700" h="533400">
                                <a:moveTo>
                                  <a:pt x="514350" y="0"/>
                                </a:moveTo>
                                <a:cubicBezTo>
                                  <a:pt x="798449" y="0"/>
                                  <a:pt x="1028700" y="119380"/>
                                  <a:pt x="1028700" y="266700"/>
                                </a:cubicBezTo>
                                <a:cubicBezTo>
                                  <a:pt x="1028700" y="414020"/>
                                  <a:pt x="798449" y="533400"/>
                                  <a:pt x="514350" y="533400"/>
                                </a:cubicBezTo>
                                <a:cubicBezTo>
                                  <a:pt x="230251" y="533400"/>
                                  <a:pt x="0" y="414020"/>
                                  <a:pt x="0" y="266700"/>
                                </a:cubicBezTo>
                                <a:cubicBezTo>
                                  <a:pt x="0" y="119380"/>
                                  <a:pt x="230251" y="0"/>
                                  <a:pt x="5143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94" name="Shape 194"/>
                        <wps:cNvSpPr/>
                        <wps:spPr>
                          <a:xfrm>
                            <a:off x="1943100" y="0"/>
                            <a:ext cx="1028700" cy="533400"/>
                          </a:xfrm>
                          <a:custGeom>
                            <a:avLst/>
                            <a:gdLst/>
                            <a:ahLst/>
                            <a:cxnLst/>
                            <a:rect l="0" t="0" r="0" b="0"/>
                            <a:pathLst>
                              <a:path w="1028700" h="533400">
                                <a:moveTo>
                                  <a:pt x="514350" y="0"/>
                                </a:moveTo>
                                <a:cubicBezTo>
                                  <a:pt x="230251" y="0"/>
                                  <a:pt x="0" y="119380"/>
                                  <a:pt x="0" y="266700"/>
                                </a:cubicBezTo>
                                <a:cubicBezTo>
                                  <a:pt x="0" y="414020"/>
                                  <a:pt x="230251" y="533400"/>
                                  <a:pt x="514350" y="533400"/>
                                </a:cubicBezTo>
                                <a:cubicBezTo>
                                  <a:pt x="798449" y="533400"/>
                                  <a:pt x="1028700" y="414020"/>
                                  <a:pt x="1028700" y="266700"/>
                                </a:cubicBezTo>
                                <a:cubicBezTo>
                                  <a:pt x="1028700" y="119380"/>
                                  <a:pt x="798449" y="0"/>
                                  <a:pt x="5143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5" name="Rectangle 195"/>
                        <wps:cNvSpPr/>
                        <wps:spPr>
                          <a:xfrm>
                            <a:off x="2191385" y="140335"/>
                            <a:ext cx="744611" cy="131759"/>
                          </a:xfrm>
                          <a:prstGeom prst="rect">
                            <a:avLst/>
                          </a:prstGeom>
                          <a:ln>
                            <a:noFill/>
                          </a:ln>
                        </wps:spPr>
                        <wps:txbx>
                          <w:txbxContent>
                            <w:p w:rsidR="00A21D63" w:rsidRDefault="00A21D63">
                              <w:pPr>
                                <w:spacing w:after="160" w:line="259" w:lineRule="auto"/>
                                <w:ind w:left="0" w:right="0" w:firstLine="0"/>
                              </w:pPr>
                              <w:r>
                                <w:rPr>
                                  <w:sz w:val="16"/>
                                </w:rPr>
                                <w:t xml:space="preserve">Staff Code </w:t>
                              </w:r>
                            </w:p>
                          </w:txbxContent>
                        </wps:txbx>
                        <wps:bodyPr horzOverflow="overflow" vert="horz" lIns="0" tIns="0" rIns="0" bIns="0" rtlCol="0">
                          <a:noAutofit/>
                        </wps:bodyPr>
                      </wps:wsp>
                      <wps:wsp>
                        <wps:cNvPr id="196" name="Rectangle 196"/>
                        <wps:cNvSpPr/>
                        <wps:spPr>
                          <a:xfrm>
                            <a:off x="2173097" y="265302"/>
                            <a:ext cx="795538" cy="131759"/>
                          </a:xfrm>
                          <a:prstGeom prst="rect">
                            <a:avLst/>
                          </a:prstGeom>
                          <a:ln>
                            <a:noFill/>
                          </a:ln>
                        </wps:spPr>
                        <wps:txbx>
                          <w:txbxContent>
                            <w:p w:rsidR="00A21D63" w:rsidRDefault="00A21D63">
                              <w:pPr>
                                <w:spacing w:after="160" w:line="259" w:lineRule="auto"/>
                                <w:ind w:left="0" w:right="0" w:firstLine="0"/>
                              </w:pPr>
                              <w:r>
                                <w:rPr>
                                  <w:sz w:val="16"/>
                                </w:rPr>
                                <w:t xml:space="preserve">of Conduct </w:t>
                              </w:r>
                            </w:p>
                          </w:txbxContent>
                        </wps:txbx>
                        <wps:bodyPr horzOverflow="overflow" vert="horz" lIns="0" tIns="0" rIns="0" bIns="0" rtlCol="0">
                          <a:noAutofit/>
                        </wps:bodyPr>
                      </wps:wsp>
                      <wps:wsp>
                        <wps:cNvPr id="197" name="Rectangle 197"/>
                        <wps:cNvSpPr/>
                        <wps:spPr>
                          <a:xfrm>
                            <a:off x="2770505" y="265302"/>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198" name="Shape 198"/>
                        <wps:cNvSpPr/>
                        <wps:spPr>
                          <a:xfrm>
                            <a:off x="914400" y="103505"/>
                            <a:ext cx="914400" cy="523875"/>
                          </a:xfrm>
                          <a:custGeom>
                            <a:avLst/>
                            <a:gdLst/>
                            <a:ahLst/>
                            <a:cxnLst/>
                            <a:rect l="0" t="0" r="0" b="0"/>
                            <a:pathLst>
                              <a:path w="914400" h="523875">
                                <a:moveTo>
                                  <a:pt x="457200" y="0"/>
                                </a:moveTo>
                                <a:cubicBezTo>
                                  <a:pt x="709676" y="0"/>
                                  <a:pt x="914400" y="117221"/>
                                  <a:pt x="914400" y="262001"/>
                                </a:cubicBezTo>
                                <a:cubicBezTo>
                                  <a:pt x="914400" y="406653"/>
                                  <a:pt x="709676" y="523875"/>
                                  <a:pt x="457200" y="523875"/>
                                </a:cubicBezTo>
                                <a:cubicBezTo>
                                  <a:pt x="204724" y="523875"/>
                                  <a:pt x="0" y="406653"/>
                                  <a:pt x="0" y="262001"/>
                                </a:cubicBezTo>
                                <a:cubicBezTo>
                                  <a:pt x="0" y="117221"/>
                                  <a:pt x="204724" y="0"/>
                                  <a:pt x="4572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199" name="Shape 199"/>
                        <wps:cNvSpPr/>
                        <wps:spPr>
                          <a:xfrm>
                            <a:off x="914400" y="103505"/>
                            <a:ext cx="914400" cy="523875"/>
                          </a:xfrm>
                          <a:custGeom>
                            <a:avLst/>
                            <a:gdLst/>
                            <a:ahLst/>
                            <a:cxnLst/>
                            <a:rect l="0" t="0" r="0" b="0"/>
                            <a:pathLst>
                              <a:path w="914400" h="523875">
                                <a:moveTo>
                                  <a:pt x="457200" y="0"/>
                                </a:moveTo>
                                <a:cubicBezTo>
                                  <a:pt x="204724" y="0"/>
                                  <a:pt x="0" y="117221"/>
                                  <a:pt x="0" y="262001"/>
                                </a:cubicBezTo>
                                <a:cubicBezTo>
                                  <a:pt x="0" y="406653"/>
                                  <a:pt x="204724" y="523875"/>
                                  <a:pt x="457200" y="523875"/>
                                </a:cubicBezTo>
                                <a:cubicBezTo>
                                  <a:pt x="709676" y="523875"/>
                                  <a:pt x="914400" y="406653"/>
                                  <a:pt x="914400" y="262001"/>
                                </a:cubicBezTo>
                                <a:cubicBezTo>
                                  <a:pt x="914400" y="117221"/>
                                  <a:pt x="709676"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 name="Rectangle 200"/>
                        <wps:cNvSpPr/>
                        <wps:spPr>
                          <a:xfrm>
                            <a:off x="1134872" y="250064"/>
                            <a:ext cx="676134" cy="163223"/>
                          </a:xfrm>
                          <a:prstGeom prst="rect">
                            <a:avLst/>
                          </a:prstGeom>
                          <a:ln>
                            <a:noFill/>
                          </a:ln>
                        </wps:spPr>
                        <wps:txbx>
                          <w:txbxContent>
                            <w:p w:rsidR="00A21D63" w:rsidRDefault="00A21D63">
                              <w:pPr>
                                <w:spacing w:after="160" w:line="259" w:lineRule="auto"/>
                                <w:ind w:left="0" w:right="0" w:firstLine="0"/>
                              </w:pPr>
                              <w:r>
                                <w:rPr>
                                  <w:sz w:val="20"/>
                                </w:rPr>
                                <w:t xml:space="preserve">Internet </w:t>
                              </w:r>
                            </w:p>
                          </w:txbxContent>
                        </wps:txbx>
                        <wps:bodyPr horzOverflow="overflow" vert="horz" lIns="0" tIns="0" rIns="0" bIns="0" rtlCol="0">
                          <a:noAutofit/>
                        </wps:bodyPr>
                      </wps:wsp>
                      <wps:wsp>
                        <wps:cNvPr id="201" name="Rectangle 201"/>
                        <wps:cNvSpPr/>
                        <wps:spPr>
                          <a:xfrm>
                            <a:off x="1180592" y="405512"/>
                            <a:ext cx="601606" cy="163223"/>
                          </a:xfrm>
                          <a:prstGeom prst="rect">
                            <a:avLst/>
                          </a:prstGeom>
                          <a:ln>
                            <a:noFill/>
                          </a:ln>
                        </wps:spPr>
                        <wps:txbx>
                          <w:txbxContent>
                            <w:p w:rsidR="00A21D63" w:rsidRDefault="00A21D63">
                              <w:pPr>
                                <w:spacing w:after="160" w:line="259" w:lineRule="auto"/>
                                <w:ind w:left="0" w:right="0" w:firstLine="0"/>
                              </w:pPr>
                              <w:r>
                                <w:rPr>
                                  <w:sz w:val="20"/>
                                </w:rPr>
                                <w:t xml:space="preserve">Safety  </w:t>
                              </w:r>
                            </w:p>
                          </w:txbxContent>
                        </wps:txbx>
                        <wps:bodyPr horzOverflow="overflow" vert="horz" lIns="0" tIns="0" rIns="0" bIns="0" rtlCol="0">
                          <a:noAutofit/>
                        </wps:bodyPr>
                      </wps:wsp>
                      <wps:wsp>
                        <wps:cNvPr id="202" name="Rectangle 202"/>
                        <wps:cNvSpPr/>
                        <wps:spPr>
                          <a:xfrm>
                            <a:off x="1635125" y="405512"/>
                            <a:ext cx="46601" cy="163223"/>
                          </a:xfrm>
                          <a:prstGeom prst="rect">
                            <a:avLst/>
                          </a:prstGeom>
                          <a:ln>
                            <a:noFill/>
                          </a:ln>
                        </wps:spPr>
                        <wps:txbx>
                          <w:txbxContent>
                            <w:p w:rsidR="00A21D63" w:rsidRDefault="00A21D63">
                              <w:pPr>
                                <w:spacing w:after="160" w:line="259" w:lineRule="auto"/>
                                <w:ind w:left="0" w:right="0" w:firstLine="0"/>
                              </w:pPr>
                              <w:r>
                                <w:rPr>
                                  <w:sz w:val="20"/>
                                </w:rPr>
                                <w:t xml:space="preserve"> </w:t>
                              </w:r>
                            </w:p>
                          </w:txbxContent>
                        </wps:txbx>
                        <wps:bodyPr horzOverflow="overflow" vert="horz" lIns="0" tIns="0" rIns="0" bIns="0" rtlCol="0">
                          <a:noAutofit/>
                        </wps:bodyPr>
                      </wps:wsp>
                      <wps:wsp>
                        <wps:cNvPr id="203" name="Shape 203"/>
                        <wps:cNvSpPr/>
                        <wps:spPr>
                          <a:xfrm>
                            <a:off x="1714500" y="571500"/>
                            <a:ext cx="347345" cy="347345"/>
                          </a:xfrm>
                          <a:custGeom>
                            <a:avLst/>
                            <a:gdLst/>
                            <a:ahLst/>
                            <a:cxnLst/>
                            <a:rect l="0" t="0" r="0" b="0"/>
                            <a:pathLst>
                              <a:path w="347345" h="347345">
                                <a:moveTo>
                                  <a:pt x="0" y="0"/>
                                </a:moveTo>
                                <a:lnTo>
                                  <a:pt x="80772" y="26924"/>
                                </a:lnTo>
                                <a:lnTo>
                                  <a:pt x="58355" y="49341"/>
                                </a:lnTo>
                                <a:lnTo>
                                  <a:pt x="347345" y="338455"/>
                                </a:lnTo>
                                <a:lnTo>
                                  <a:pt x="338455" y="347345"/>
                                </a:lnTo>
                                <a:lnTo>
                                  <a:pt x="49341" y="58355"/>
                                </a:lnTo>
                                <a:lnTo>
                                  <a:pt x="26924" y="8077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04" name="Shape 204"/>
                        <wps:cNvSpPr/>
                        <wps:spPr>
                          <a:xfrm>
                            <a:off x="2971165" y="1365885"/>
                            <a:ext cx="1143635" cy="150368"/>
                          </a:xfrm>
                          <a:custGeom>
                            <a:avLst/>
                            <a:gdLst/>
                            <a:ahLst/>
                            <a:cxnLst/>
                            <a:rect l="0" t="0" r="0" b="0"/>
                            <a:pathLst>
                              <a:path w="1143635" h="150368">
                                <a:moveTo>
                                  <a:pt x="1270" y="0"/>
                                </a:moveTo>
                                <a:lnTo>
                                  <a:pt x="1068446" y="106191"/>
                                </a:lnTo>
                                <a:lnTo>
                                  <a:pt x="1071626" y="74549"/>
                                </a:lnTo>
                                <a:lnTo>
                                  <a:pt x="1143635" y="120015"/>
                                </a:lnTo>
                                <a:lnTo>
                                  <a:pt x="1064006" y="150368"/>
                                </a:lnTo>
                                <a:lnTo>
                                  <a:pt x="1067183" y="118753"/>
                                </a:lnTo>
                                <a:lnTo>
                                  <a:pt x="0" y="12700"/>
                                </a:lnTo>
                                <a:lnTo>
                                  <a:pt x="12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05" name="Shape 205"/>
                        <wps:cNvSpPr/>
                        <wps:spPr>
                          <a:xfrm>
                            <a:off x="1028700" y="680847"/>
                            <a:ext cx="802640" cy="354330"/>
                          </a:xfrm>
                          <a:custGeom>
                            <a:avLst/>
                            <a:gdLst/>
                            <a:ahLst/>
                            <a:cxnLst/>
                            <a:rect l="0" t="0" r="0" b="0"/>
                            <a:pathLst>
                              <a:path w="802640" h="354330">
                                <a:moveTo>
                                  <a:pt x="85090" y="0"/>
                                </a:moveTo>
                                <a:lnTo>
                                  <a:pt x="72547" y="29160"/>
                                </a:lnTo>
                                <a:lnTo>
                                  <a:pt x="802640" y="342647"/>
                                </a:lnTo>
                                <a:lnTo>
                                  <a:pt x="797560" y="354330"/>
                                </a:lnTo>
                                <a:lnTo>
                                  <a:pt x="67533" y="40818"/>
                                </a:lnTo>
                                <a:lnTo>
                                  <a:pt x="54991" y="69977"/>
                                </a:lnTo>
                                <a:lnTo>
                                  <a:pt x="0" y="4953"/>
                                </a:lnTo>
                                <a:lnTo>
                                  <a:pt x="850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06" name="Shape 206"/>
                        <wps:cNvSpPr/>
                        <wps:spPr>
                          <a:xfrm>
                            <a:off x="1257300" y="1219327"/>
                            <a:ext cx="457200" cy="76200"/>
                          </a:xfrm>
                          <a:custGeom>
                            <a:avLst/>
                            <a:gdLst/>
                            <a:ahLst/>
                            <a:cxnLst/>
                            <a:rect l="0" t="0" r="0" b="0"/>
                            <a:pathLst>
                              <a:path w="457200" h="76200">
                                <a:moveTo>
                                  <a:pt x="76200" y="0"/>
                                </a:moveTo>
                                <a:lnTo>
                                  <a:pt x="76200" y="31766"/>
                                </a:lnTo>
                                <a:lnTo>
                                  <a:pt x="457200" y="32258"/>
                                </a:lnTo>
                                <a:lnTo>
                                  <a:pt x="457200" y="44958"/>
                                </a:lnTo>
                                <a:lnTo>
                                  <a:pt x="76200" y="44466"/>
                                </a:lnTo>
                                <a:lnTo>
                                  <a:pt x="76200" y="76200"/>
                                </a:lnTo>
                                <a:lnTo>
                                  <a:pt x="0" y="37973"/>
                                </a:lnTo>
                                <a:lnTo>
                                  <a:pt x="76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07" name="Shape 207"/>
                        <wps:cNvSpPr/>
                        <wps:spPr>
                          <a:xfrm>
                            <a:off x="228600" y="1028700"/>
                            <a:ext cx="1028700" cy="523875"/>
                          </a:xfrm>
                          <a:custGeom>
                            <a:avLst/>
                            <a:gdLst/>
                            <a:ahLst/>
                            <a:cxnLst/>
                            <a:rect l="0" t="0" r="0" b="0"/>
                            <a:pathLst>
                              <a:path w="1028700" h="523875">
                                <a:moveTo>
                                  <a:pt x="514350" y="0"/>
                                </a:moveTo>
                                <a:cubicBezTo>
                                  <a:pt x="798449" y="0"/>
                                  <a:pt x="1028700" y="117221"/>
                                  <a:pt x="1028700" y="262001"/>
                                </a:cubicBezTo>
                                <a:cubicBezTo>
                                  <a:pt x="1028700" y="406654"/>
                                  <a:pt x="798449" y="523875"/>
                                  <a:pt x="514350" y="523875"/>
                                </a:cubicBezTo>
                                <a:cubicBezTo>
                                  <a:pt x="230251" y="523875"/>
                                  <a:pt x="0" y="406654"/>
                                  <a:pt x="0" y="262001"/>
                                </a:cubicBezTo>
                                <a:cubicBezTo>
                                  <a:pt x="0" y="117221"/>
                                  <a:pt x="230251" y="0"/>
                                  <a:pt x="5143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08" name="Shape 208"/>
                        <wps:cNvSpPr/>
                        <wps:spPr>
                          <a:xfrm>
                            <a:off x="228600" y="1028700"/>
                            <a:ext cx="1028700" cy="523875"/>
                          </a:xfrm>
                          <a:custGeom>
                            <a:avLst/>
                            <a:gdLst/>
                            <a:ahLst/>
                            <a:cxnLst/>
                            <a:rect l="0" t="0" r="0" b="0"/>
                            <a:pathLst>
                              <a:path w="1028700" h="523875">
                                <a:moveTo>
                                  <a:pt x="514350" y="0"/>
                                </a:moveTo>
                                <a:cubicBezTo>
                                  <a:pt x="230251" y="0"/>
                                  <a:pt x="0" y="117221"/>
                                  <a:pt x="0" y="262001"/>
                                </a:cubicBezTo>
                                <a:cubicBezTo>
                                  <a:pt x="0" y="406654"/>
                                  <a:pt x="230251" y="523875"/>
                                  <a:pt x="514350" y="523875"/>
                                </a:cubicBezTo>
                                <a:cubicBezTo>
                                  <a:pt x="798449" y="523875"/>
                                  <a:pt x="1028700" y="406654"/>
                                  <a:pt x="1028700" y="262001"/>
                                </a:cubicBezTo>
                                <a:cubicBezTo>
                                  <a:pt x="1028700" y="117221"/>
                                  <a:pt x="798449" y="0"/>
                                  <a:pt x="5143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9" name="Rectangle 209"/>
                        <wps:cNvSpPr/>
                        <wps:spPr>
                          <a:xfrm>
                            <a:off x="546608" y="1167511"/>
                            <a:ext cx="163917" cy="131759"/>
                          </a:xfrm>
                          <a:prstGeom prst="rect">
                            <a:avLst/>
                          </a:prstGeom>
                          <a:ln>
                            <a:noFill/>
                          </a:ln>
                        </wps:spPr>
                        <wps:txbx>
                          <w:txbxContent>
                            <w:p w:rsidR="00A21D63" w:rsidRDefault="00A21D63">
                              <w:pPr>
                                <w:spacing w:after="160" w:line="259" w:lineRule="auto"/>
                                <w:ind w:left="0" w:right="0" w:firstLine="0"/>
                              </w:pPr>
                              <w:r>
                                <w:rPr>
                                  <w:sz w:val="16"/>
                                </w:rPr>
                                <w:t>Ph</w:t>
                              </w:r>
                            </w:p>
                          </w:txbxContent>
                        </wps:txbx>
                        <wps:bodyPr horzOverflow="overflow" vert="horz" lIns="0" tIns="0" rIns="0" bIns="0" rtlCol="0">
                          <a:noAutofit/>
                        </wps:bodyPr>
                      </wps:wsp>
                      <wps:wsp>
                        <wps:cNvPr id="210" name="Rectangle 210"/>
                        <wps:cNvSpPr/>
                        <wps:spPr>
                          <a:xfrm>
                            <a:off x="670052" y="1167511"/>
                            <a:ext cx="396139" cy="131759"/>
                          </a:xfrm>
                          <a:prstGeom prst="rect">
                            <a:avLst/>
                          </a:prstGeom>
                          <a:ln>
                            <a:noFill/>
                          </a:ln>
                        </wps:spPr>
                        <wps:txbx>
                          <w:txbxContent>
                            <w:p w:rsidR="00A21D63" w:rsidRDefault="00A21D63">
                              <w:pPr>
                                <w:spacing w:after="160" w:line="259" w:lineRule="auto"/>
                                <w:ind w:left="0" w:right="0" w:firstLine="0"/>
                              </w:pPr>
                              <w:proofErr w:type="spellStart"/>
                              <w:r>
                                <w:rPr>
                                  <w:sz w:val="16"/>
                                </w:rPr>
                                <w:t>ysical</w:t>
                              </w:r>
                              <w:proofErr w:type="spellEnd"/>
                              <w:r>
                                <w:rPr>
                                  <w:sz w:val="16"/>
                                </w:rPr>
                                <w:t xml:space="preserve"> </w:t>
                              </w:r>
                            </w:p>
                          </w:txbxContent>
                        </wps:txbx>
                        <wps:bodyPr horzOverflow="overflow" vert="horz" lIns="0" tIns="0" rIns="0" bIns="0" rtlCol="0">
                          <a:noAutofit/>
                        </wps:bodyPr>
                      </wps:wsp>
                      <wps:wsp>
                        <wps:cNvPr id="211" name="Rectangle 211"/>
                        <wps:cNvSpPr/>
                        <wps:spPr>
                          <a:xfrm>
                            <a:off x="450596" y="1292479"/>
                            <a:ext cx="580561" cy="131759"/>
                          </a:xfrm>
                          <a:prstGeom prst="rect">
                            <a:avLst/>
                          </a:prstGeom>
                          <a:ln>
                            <a:noFill/>
                          </a:ln>
                        </wps:spPr>
                        <wps:txbx>
                          <w:txbxContent>
                            <w:p w:rsidR="00A21D63" w:rsidRDefault="00A21D63">
                              <w:pPr>
                                <w:spacing w:after="160" w:line="259" w:lineRule="auto"/>
                                <w:ind w:left="0" w:right="0" w:firstLine="0"/>
                              </w:pPr>
                              <w:proofErr w:type="spellStart"/>
                              <w:r>
                                <w:rPr>
                                  <w:sz w:val="16"/>
                                </w:rPr>
                                <w:t>Intervent</w:t>
                              </w:r>
                              <w:proofErr w:type="spellEnd"/>
                            </w:p>
                          </w:txbxContent>
                        </wps:txbx>
                        <wps:bodyPr horzOverflow="overflow" vert="horz" lIns="0" tIns="0" rIns="0" bIns="0" rtlCol="0">
                          <a:noAutofit/>
                        </wps:bodyPr>
                      </wps:wsp>
                      <wps:wsp>
                        <wps:cNvPr id="212" name="Rectangle 212"/>
                        <wps:cNvSpPr/>
                        <wps:spPr>
                          <a:xfrm>
                            <a:off x="884936" y="1292479"/>
                            <a:ext cx="200039" cy="131759"/>
                          </a:xfrm>
                          <a:prstGeom prst="rect">
                            <a:avLst/>
                          </a:prstGeom>
                          <a:ln>
                            <a:noFill/>
                          </a:ln>
                        </wps:spPr>
                        <wps:txbx>
                          <w:txbxContent>
                            <w:p w:rsidR="00A21D63" w:rsidRDefault="00A21D63">
                              <w:pPr>
                                <w:spacing w:after="160" w:line="259" w:lineRule="auto"/>
                                <w:ind w:left="0" w:right="0" w:firstLine="0"/>
                              </w:pPr>
                              <w:r>
                                <w:rPr>
                                  <w:sz w:val="16"/>
                                </w:rPr>
                                <w:t>ion</w:t>
                              </w:r>
                            </w:p>
                          </w:txbxContent>
                        </wps:txbx>
                        <wps:bodyPr horzOverflow="overflow" vert="horz" lIns="0" tIns="0" rIns="0" bIns="0" rtlCol="0">
                          <a:noAutofit/>
                        </wps:bodyPr>
                      </wps:wsp>
                      <wps:wsp>
                        <wps:cNvPr id="213" name="Rectangle 213"/>
                        <wps:cNvSpPr/>
                        <wps:spPr>
                          <a:xfrm>
                            <a:off x="1034288" y="1292479"/>
                            <a:ext cx="112581"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14" name="Rectangle 214"/>
                        <wps:cNvSpPr/>
                        <wps:spPr>
                          <a:xfrm>
                            <a:off x="1118108" y="1292479"/>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15" name="Shape 215"/>
                        <wps:cNvSpPr/>
                        <wps:spPr>
                          <a:xfrm>
                            <a:off x="0" y="1485900"/>
                            <a:ext cx="1028700" cy="438150"/>
                          </a:xfrm>
                          <a:custGeom>
                            <a:avLst/>
                            <a:gdLst/>
                            <a:ahLst/>
                            <a:cxnLst/>
                            <a:rect l="0" t="0" r="0" b="0"/>
                            <a:pathLst>
                              <a:path w="1028700" h="438150">
                                <a:moveTo>
                                  <a:pt x="514350" y="0"/>
                                </a:moveTo>
                                <a:cubicBezTo>
                                  <a:pt x="798449" y="0"/>
                                  <a:pt x="1028700" y="98044"/>
                                  <a:pt x="1028700" y="219075"/>
                                </a:cubicBezTo>
                                <a:cubicBezTo>
                                  <a:pt x="1028700" y="340106"/>
                                  <a:pt x="798449" y="438150"/>
                                  <a:pt x="514350" y="438150"/>
                                </a:cubicBezTo>
                                <a:cubicBezTo>
                                  <a:pt x="230251" y="438150"/>
                                  <a:pt x="0" y="340106"/>
                                  <a:pt x="0" y="219075"/>
                                </a:cubicBezTo>
                                <a:cubicBezTo>
                                  <a:pt x="0" y="98044"/>
                                  <a:pt x="230251" y="0"/>
                                  <a:pt x="5143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16" name="Shape 216"/>
                        <wps:cNvSpPr/>
                        <wps:spPr>
                          <a:xfrm>
                            <a:off x="0" y="1485900"/>
                            <a:ext cx="1028700" cy="438150"/>
                          </a:xfrm>
                          <a:custGeom>
                            <a:avLst/>
                            <a:gdLst/>
                            <a:ahLst/>
                            <a:cxnLst/>
                            <a:rect l="0" t="0" r="0" b="0"/>
                            <a:pathLst>
                              <a:path w="1028700" h="438150">
                                <a:moveTo>
                                  <a:pt x="514350" y="0"/>
                                </a:moveTo>
                                <a:cubicBezTo>
                                  <a:pt x="230251" y="0"/>
                                  <a:pt x="0" y="98044"/>
                                  <a:pt x="0" y="219075"/>
                                </a:cubicBezTo>
                                <a:cubicBezTo>
                                  <a:pt x="0" y="340106"/>
                                  <a:pt x="230251" y="438150"/>
                                  <a:pt x="514350" y="438150"/>
                                </a:cubicBezTo>
                                <a:cubicBezTo>
                                  <a:pt x="798449" y="438150"/>
                                  <a:pt x="1028700" y="340106"/>
                                  <a:pt x="1028700" y="219075"/>
                                </a:cubicBezTo>
                                <a:cubicBezTo>
                                  <a:pt x="1028700" y="98044"/>
                                  <a:pt x="798449" y="0"/>
                                  <a:pt x="5143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7" name="Rectangle 217"/>
                        <wps:cNvSpPr/>
                        <wps:spPr>
                          <a:xfrm>
                            <a:off x="279908" y="1620139"/>
                            <a:ext cx="717015" cy="163223"/>
                          </a:xfrm>
                          <a:prstGeom prst="rect">
                            <a:avLst/>
                          </a:prstGeom>
                          <a:ln>
                            <a:noFill/>
                          </a:ln>
                        </wps:spPr>
                        <wps:txbx>
                          <w:txbxContent>
                            <w:p w:rsidR="00A21D63" w:rsidRDefault="00A21D63">
                              <w:pPr>
                                <w:spacing w:after="160" w:line="259" w:lineRule="auto"/>
                                <w:ind w:left="0" w:right="0" w:firstLine="0"/>
                              </w:pPr>
                              <w:r>
                                <w:rPr>
                                  <w:sz w:val="20"/>
                                </w:rPr>
                                <w:t xml:space="preserve">Prevent  </w:t>
                              </w:r>
                            </w:p>
                          </w:txbxContent>
                        </wps:txbx>
                        <wps:bodyPr horzOverflow="overflow" vert="horz" lIns="0" tIns="0" rIns="0" bIns="0" rtlCol="0">
                          <a:noAutofit/>
                        </wps:bodyPr>
                      </wps:wsp>
                      <wps:wsp>
                        <wps:cNvPr id="218" name="Rectangle 218"/>
                        <wps:cNvSpPr/>
                        <wps:spPr>
                          <a:xfrm>
                            <a:off x="819404" y="1620139"/>
                            <a:ext cx="46601" cy="163223"/>
                          </a:xfrm>
                          <a:prstGeom prst="rect">
                            <a:avLst/>
                          </a:prstGeom>
                          <a:ln>
                            <a:noFill/>
                          </a:ln>
                        </wps:spPr>
                        <wps:txbx>
                          <w:txbxContent>
                            <w:p w:rsidR="00A21D63" w:rsidRDefault="00A21D63">
                              <w:pPr>
                                <w:spacing w:after="160" w:line="259" w:lineRule="auto"/>
                                <w:ind w:left="0" w:right="0" w:firstLine="0"/>
                              </w:pPr>
                              <w:r>
                                <w:rPr>
                                  <w:sz w:val="20"/>
                                </w:rPr>
                                <w:t xml:space="preserve"> </w:t>
                              </w:r>
                            </w:p>
                          </w:txbxContent>
                        </wps:txbx>
                        <wps:bodyPr horzOverflow="overflow" vert="horz" lIns="0" tIns="0" rIns="0" bIns="0" rtlCol="0">
                          <a:noAutofit/>
                        </wps:bodyPr>
                      </wps:wsp>
                      <wps:wsp>
                        <wps:cNvPr id="219" name="Shape 219"/>
                        <wps:cNvSpPr/>
                        <wps:spPr>
                          <a:xfrm>
                            <a:off x="1028700" y="1365504"/>
                            <a:ext cx="801878" cy="250444"/>
                          </a:xfrm>
                          <a:custGeom>
                            <a:avLst/>
                            <a:gdLst/>
                            <a:ahLst/>
                            <a:cxnLst/>
                            <a:rect l="0" t="0" r="0" b="0"/>
                            <a:pathLst>
                              <a:path w="801878" h="250444">
                                <a:moveTo>
                                  <a:pt x="798322" y="0"/>
                                </a:moveTo>
                                <a:lnTo>
                                  <a:pt x="801878" y="12192"/>
                                </a:lnTo>
                                <a:lnTo>
                                  <a:pt x="74959" y="219901"/>
                                </a:lnTo>
                                <a:lnTo>
                                  <a:pt x="83693" y="250444"/>
                                </a:lnTo>
                                <a:lnTo>
                                  <a:pt x="0" y="234696"/>
                                </a:lnTo>
                                <a:lnTo>
                                  <a:pt x="62738" y="177165"/>
                                </a:lnTo>
                                <a:lnTo>
                                  <a:pt x="71477" y="207724"/>
                                </a:lnTo>
                                <a:lnTo>
                                  <a:pt x="79832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42900" y="1943100"/>
                            <a:ext cx="1257300" cy="685800"/>
                          </a:xfrm>
                          <a:custGeom>
                            <a:avLst/>
                            <a:gdLst/>
                            <a:ahLst/>
                            <a:cxnLst/>
                            <a:rect l="0" t="0" r="0" b="0"/>
                            <a:pathLst>
                              <a:path w="1257300" h="685800">
                                <a:moveTo>
                                  <a:pt x="628650" y="0"/>
                                </a:moveTo>
                                <a:cubicBezTo>
                                  <a:pt x="975868" y="0"/>
                                  <a:pt x="1257300" y="153543"/>
                                  <a:pt x="1257300" y="342900"/>
                                </a:cubicBezTo>
                                <a:cubicBezTo>
                                  <a:pt x="1257300" y="532257"/>
                                  <a:pt x="975868" y="685800"/>
                                  <a:pt x="628650" y="685800"/>
                                </a:cubicBezTo>
                                <a:cubicBezTo>
                                  <a:pt x="281432" y="685800"/>
                                  <a:pt x="0" y="532257"/>
                                  <a:pt x="0" y="342900"/>
                                </a:cubicBezTo>
                                <a:cubicBezTo>
                                  <a:pt x="0" y="153543"/>
                                  <a:pt x="281432" y="0"/>
                                  <a:pt x="6286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21" name="Shape 221"/>
                        <wps:cNvSpPr/>
                        <wps:spPr>
                          <a:xfrm>
                            <a:off x="342900" y="1943100"/>
                            <a:ext cx="1257300" cy="685800"/>
                          </a:xfrm>
                          <a:custGeom>
                            <a:avLst/>
                            <a:gdLst/>
                            <a:ahLst/>
                            <a:cxnLst/>
                            <a:rect l="0" t="0" r="0" b="0"/>
                            <a:pathLst>
                              <a:path w="1257300" h="685800">
                                <a:moveTo>
                                  <a:pt x="628650" y="0"/>
                                </a:moveTo>
                                <a:cubicBezTo>
                                  <a:pt x="281432" y="0"/>
                                  <a:pt x="0" y="153543"/>
                                  <a:pt x="0" y="342900"/>
                                </a:cubicBezTo>
                                <a:cubicBezTo>
                                  <a:pt x="0" y="532257"/>
                                  <a:pt x="281432" y="685800"/>
                                  <a:pt x="628650" y="685800"/>
                                </a:cubicBezTo>
                                <a:cubicBezTo>
                                  <a:pt x="975868" y="685800"/>
                                  <a:pt x="1257300" y="532257"/>
                                  <a:pt x="1257300" y="342900"/>
                                </a:cubicBezTo>
                                <a:cubicBezTo>
                                  <a:pt x="1257300" y="153543"/>
                                  <a:pt x="975868"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705104" y="2105151"/>
                            <a:ext cx="149457" cy="131759"/>
                          </a:xfrm>
                          <a:prstGeom prst="rect">
                            <a:avLst/>
                          </a:prstGeom>
                          <a:ln>
                            <a:noFill/>
                          </a:ln>
                        </wps:spPr>
                        <wps:txbx>
                          <w:txbxContent>
                            <w:p w:rsidR="00A21D63" w:rsidRDefault="00A21D63">
                              <w:pPr>
                                <w:spacing w:after="160" w:line="259" w:lineRule="auto"/>
                                <w:ind w:left="0" w:right="0" w:firstLine="0"/>
                              </w:pPr>
                              <w:proofErr w:type="spellStart"/>
                              <w:r>
                                <w:rPr>
                                  <w:sz w:val="16"/>
                                </w:rPr>
                                <w:t>Su</w:t>
                              </w:r>
                              <w:proofErr w:type="spellEnd"/>
                            </w:p>
                          </w:txbxContent>
                        </wps:txbx>
                        <wps:bodyPr horzOverflow="overflow" vert="horz" lIns="0" tIns="0" rIns="0" bIns="0" rtlCol="0">
                          <a:noAutofit/>
                        </wps:bodyPr>
                      </wps:wsp>
                      <wps:wsp>
                        <wps:cNvPr id="223" name="Rectangle 223"/>
                        <wps:cNvSpPr/>
                        <wps:spPr>
                          <a:xfrm>
                            <a:off x="817880" y="2105151"/>
                            <a:ext cx="273373" cy="131759"/>
                          </a:xfrm>
                          <a:prstGeom prst="rect">
                            <a:avLst/>
                          </a:prstGeom>
                          <a:ln>
                            <a:noFill/>
                          </a:ln>
                        </wps:spPr>
                        <wps:txbx>
                          <w:txbxContent>
                            <w:p w:rsidR="00A21D63" w:rsidRDefault="00A21D63">
                              <w:pPr>
                                <w:spacing w:after="160" w:line="259" w:lineRule="auto"/>
                                <w:ind w:left="0" w:right="0" w:firstLine="0"/>
                              </w:pPr>
                              <w:proofErr w:type="spellStart"/>
                              <w:r>
                                <w:rPr>
                                  <w:sz w:val="16"/>
                                </w:rPr>
                                <w:t>ppo</w:t>
                              </w:r>
                              <w:proofErr w:type="spellEnd"/>
                            </w:p>
                          </w:txbxContent>
                        </wps:txbx>
                        <wps:bodyPr horzOverflow="overflow" vert="horz" lIns="0" tIns="0" rIns="0" bIns="0" rtlCol="0">
                          <a:noAutofit/>
                        </wps:bodyPr>
                      </wps:wsp>
                      <wps:wsp>
                        <wps:cNvPr id="224" name="Rectangle 224"/>
                        <wps:cNvSpPr/>
                        <wps:spPr>
                          <a:xfrm>
                            <a:off x="1023620" y="2105151"/>
                            <a:ext cx="40877" cy="131759"/>
                          </a:xfrm>
                          <a:prstGeom prst="rect">
                            <a:avLst/>
                          </a:prstGeom>
                          <a:ln>
                            <a:noFill/>
                          </a:ln>
                        </wps:spPr>
                        <wps:txbx>
                          <w:txbxContent>
                            <w:p w:rsidR="00A21D63" w:rsidRDefault="00A21D63">
                              <w:pPr>
                                <w:spacing w:after="160" w:line="259" w:lineRule="auto"/>
                                <w:ind w:left="0" w:right="0" w:firstLine="0"/>
                              </w:pPr>
                              <w:r>
                                <w:rPr>
                                  <w:sz w:val="16"/>
                                </w:rPr>
                                <w:t>r</w:t>
                              </w:r>
                            </w:p>
                          </w:txbxContent>
                        </wps:txbx>
                        <wps:bodyPr horzOverflow="overflow" vert="horz" lIns="0" tIns="0" rIns="0" bIns="0" rtlCol="0">
                          <a:noAutofit/>
                        </wps:bodyPr>
                      </wps:wsp>
                      <wps:wsp>
                        <wps:cNvPr id="225" name="Rectangle 225"/>
                        <wps:cNvSpPr/>
                        <wps:spPr>
                          <a:xfrm>
                            <a:off x="1054100" y="2105151"/>
                            <a:ext cx="155631" cy="131759"/>
                          </a:xfrm>
                          <a:prstGeom prst="rect">
                            <a:avLst/>
                          </a:prstGeom>
                          <a:ln>
                            <a:noFill/>
                          </a:ln>
                        </wps:spPr>
                        <wps:txbx>
                          <w:txbxContent>
                            <w:p w:rsidR="00A21D63" w:rsidRDefault="00A21D63">
                              <w:pPr>
                                <w:spacing w:after="160" w:line="259" w:lineRule="auto"/>
                                <w:ind w:left="0" w:right="0" w:firstLine="0"/>
                              </w:pPr>
                              <w:r>
                                <w:rPr>
                                  <w:sz w:val="16"/>
                                </w:rPr>
                                <w:t>tin</w:t>
                              </w:r>
                            </w:p>
                          </w:txbxContent>
                        </wps:txbx>
                        <wps:bodyPr horzOverflow="overflow" vert="horz" lIns="0" tIns="0" rIns="0" bIns="0" rtlCol="0">
                          <a:noAutofit/>
                        </wps:bodyPr>
                      </wps:wsp>
                      <wps:wsp>
                        <wps:cNvPr id="226" name="Rectangle 226"/>
                        <wps:cNvSpPr/>
                        <wps:spPr>
                          <a:xfrm>
                            <a:off x="1171448" y="2105151"/>
                            <a:ext cx="126801" cy="131759"/>
                          </a:xfrm>
                          <a:prstGeom prst="rect">
                            <a:avLst/>
                          </a:prstGeom>
                          <a:ln>
                            <a:noFill/>
                          </a:ln>
                        </wps:spPr>
                        <wps:txbx>
                          <w:txbxContent>
                            <w:p w:rsidR="00A21D63" w:rsidRDefault="00A21D63">
                              <w:pPr>
                                <w:spacing w:after="160" w:line="259" w:lineRule="auto"/>
                                <w:ind w:left="0" w:right="0" w:firstLine="0"/>
                              </w:pPr>
                              <w:r>
                                <w:rPr>
                                  <w:sz w:val="16"/>
                                </w:rPr>
                                <w:t xml:space="preserve">g </w:t>
                              </w:r>
                            </w:p>
                          </w:txbxContent>
                        </wps:txbx>
                        <wps:bodyPr horzOverflow="overflow" vert="horz" lIns="0" tIns="0" rIns="0" bIns="0" rtlCol="0">
                          <a:noAutofit/>
                        </wps:bodyPr>
                      </wps:wsp>
                      <wps:wsp>
                        <wps:cNvPr id="227" name="Rectangle 227"/>
                        <wps:cNvSpPr/>
                        <wps:spPr>
                          <a:xfrm>
                            <a:off x="657860" y="2230120"/>
                            <a:ext cx="870230" cy="131759"/>
                          </a:xfrm>
                          <a:prstGeom prst="rect">
                            <a:avLst/>
                          </a:prstGeom>
                          <a:ln>
                            <a:noFill/>
                          </a:ln>
                        </wps:spPr>
                        <wps:txbx>
                          <w:txbxContent>
                            <w:p w:rsidR="00A21D63" w:rsidRDefault="00A21D63">
                              <w:pPr>
                                <w:spacing w:after="160" w:line="259" w:lineRule="auto"/>
                                <w:ind w:left="0" w:right="0" w:firstLine="0"/>
                              </w:pPr>
                              <w:r>
                                <w:rPr>
                                  <w:sz w:val="16"/>
                                </w:rPr>
                                <w:t xml:space="preserve">children with </w:t>
                              </w:r>
                            </w:p>
                          </w:txbxContent>
                        </wps:txbx>
                        <wps:bodyPr horzOverflow="overflow" vert="horz" lIns="0" tIns="0" rIns="0" bIns="0" rtlCol="0">
                          <a:noAutofit/>
                        </wps:bodyPr>
                      </wps:wsp>
                      <wps:wsp>
                        <wps:cNvPr id="228" name="Rectangle 228"/>
                        <wps:cNvSpPr/>
                        <wps:spPr>
                          <a:xfrm>
                            <a:off x="596900" y="2355088"/>
                            <a:ext cx="998564" cy="131759"/>
                          </a:xfrm>
                          <a:prstGeom prst="rect">
                            <a:avLst/>
                          </a:prstGeom>
                          <a:ln>
                            <a:noFill/>
                          </a:ln>
                        </wps:spPr>
                        <wps:txbx>
                          <w:txbxContent>
                            <w:p w:rsidR="00A21D63" w:rsidRDefault="00A21D63">
                              <w:pPr>
                                <w:spacing w:after="160" w:line="259" w:lineRule="auto"/>
                                <w:ind w:left="0" w:right="0" w:firstLine="0"/>
                              </w:pPr>
                              <w:r>
                                <w:rPr>
                                  <w:sz w:val="16"/>
                                </w:rPr>
                                <w:t>Medical Needs</w:t>
                              </w:r>
                            </w:p>
                          </w:txbxContent>
                        </wps:txbx>
                        <wps:bodyPr horzOverflow="overflow" vert="horz" lIns="0" tIns="0" rIns="0" bIns="0" rtlCol="0">
                          <a:noAutofit/>
                        </wps:bodyPr>
                      </wps:wsp>
                      <wps:wsp>
                        <wps:cNvPr id="229" name="Rectangle 229"/>
                        <wps:cNvSpPr/>
                        <wps:spPr>
                          <a:xfrm>
                            <a:off x="1347089" y="2355088"/>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30" name="Shape 230"/>
                        <wps:cNvSpPr/>
                        <wps:spPr>
                          <a:xfrm>
                            <a:off x="3543300" y="800100"/>
                            <a:ext cx="1143000" cy="571500"/>
                          </a:xfrm>
                          <a:custGeom>
                            <a:avLst/>
                            <a:gdLst/>
                            <a:ahLst/>
                            <a:cxnLst/>
                            <a:rect l="0" t="0" r="0" b="0"/>
                            <a:pathLst>
                              <a:path w="1143000" h="571500">
                                <a:moveTo>
                                  <a:pt x="571500" y="0"/>
                                </a:moveTo>
                                <a:cubicBezTo>
                                  <a:pt x="887095" y="0"/>
                                  <a:pt x="1143000" y="127889"/>
                                  <a:pt x="1143000" y="285750"/>
                                </a:cubicBezTo>
                                <a:cubicBezTo>
                                  <a:pt x="1143000" y="443611"/>
                                  <a:pt x="887095" y="571500"/>
                                  <a:pt x="571500" y="571500"/>
                                </a:cubicBezTo>
                                <a:cubicBezTo>
                                  <a:pt x="255905" y="571500"/>
                                  <a:pt x="0" y="443611"/>
                                  <a:pt x="0" y="285750"/>
                                </a:cubicBezTo>
                                <a:cubicBezTo>
                                  <a:pt x="0" y="127889"/>
                                  <a:pt x="255905" y="0"/>
                                  <a:pt x="5715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31" name="Shape 231"/>
                        <wps:cNvSpPr/>
                        <wps:spPr>
                          <a:xfrm>
                            <a:off x="3543300" y="800100"/>
                            <a:ext cx="1143000" cy="571500"/>
                          </a:xfrm>
                          <a:custGeom>
                            <a:avLst/>
                            <a:gdLst/>
                            <a:ahLst/>
                            <a:cxnLst/>
                            <a:rect l="0" t="0" r="0" b="0"/>
                            <a:pathLst>
                              <a:path w="1143000" h="571500">
                                <a:moveTo>
                                  <a:pt x="571500" y="0"/>
                                </a:moveTo>
                                <a:cubicBezTo>
                                  <a:pt x="255905" y="0"/>
                                  <a:pt x="0" y="127889"/>
                                  <a:pt x="0" y="285750"/>
                                </a:cubicBezTo>
                                <a:cubicBezTo>
                                  <a:pt x="0" y="443611"/>
                                  <a:pt x="255905" y="571500"/>
                                  <a:pt x="571500" y="571500"/>
                                </a:cubicBezTo>
                                <a:cubicBezTo>
                                  <a:pt x="887095" y="571500"/>
                                  <a:pt x="1143000" y="443611"/>
                                  <a:pt x="1143000" y="285750"/>
                                </a:cubicBezTo>
                                <a:cubicBezTo>
                                  <a:pt x="1143000" y="127889"/>
                                  <a:pt x="887095" y="0"/>
                                  <a:pt x="5715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3989959" y="945007"/>
                            <a:ext cx="370201" cy="131759"/>
                          </a:xfrm>
                          <a:prstGeom prst="rect">
                            <a:avLst/>
                          </a:prstGeom>
                          <a:ln>
                            <a:noFill/>
                          </a:ln>
                        </wps:spPr>
                        <wps:txbx>
                          <w:txbxContent>
                            <w:p w:rsidR="00A21D63" w:rsidRDefault="00A21D63">
                              <w:pPr>
                                <w:spacing w:after="160" w:line="259" w:lineRule="auto"/>
                                <w:ind w:left="0" w:right="0" w:firstLine="0"/>
                              </w:pPr>
                              <w:r>
                                <w:rPr>
                                  <w:sz w:val="16"/>
                                </w:rPr>
                                <w:t xml:space="preserve">Safer </w:t>
                              </w:r>
                            </w:p>
                          </w:txbxContent>
                        </wps:txbx>
                        <wps:bodyPr horzOverflow="overflow" vert="horz" lIns="0" tIns="0" rIns="0" bIns="0" rtlCol="0">
                          <a:noAutofit/>
                        </wps:bodyPr>
                      </wps:wsp>
                      <wps:wsp>
                        <wps:cNvPr id="233" name="Rectangle 233"/>
                        <wps:cNvSpPr/>
                        <wps:spPr>
                          <a:xfrm>
                            <a:off x="3816223" y="1069975"/>
                            <a:ext cx="382694" cy="131759"/>
                          </a:xfrm>
                          <a:prstGeom prst="rect">
                            <a:avLst/>
                          </a:prstGeom>
                          <a:ln>
                            <a:noFill/>
                          </a:ln>
                        </wps:spPr>
                        <wps:txbx>
                          <w:txbxContent>
                            <w:p w:rsidR="00A21D63" w:rsidRDefault="00A21D63">
                              <w:pPr>
                                <w:spacing w:after="160" w:line="259" w:lineRule="auto"/>
                                <w:ind w:left="0" w:right="0" w:firstLine="0"/>
                              </w:pPr>
                              <w:proofErr w:type="spellStart"/>
                              <w:r>
                                <w:rPr>
                                  <w:sz w:val="16"/>
                                </w:rPr>
                                <w:t>Recru</w:t>
                              </w:r>
                              <w:proofErr w:type="spellEnd"/>
                            </w:p>
                          </w:txbxContent>
                        </wps:txbx>
                        <wps:bodyPr horzOverflow="overflow" vert="horz" lIns="0" tIns="0" rIns="0" bIns="0" rtlCol="0">
                          <a:noAutofit/>
                        </wps:bodyPr>
                      </wps:wsp>
                      <wps:wsp>
                        <wps:cNvPr id="234" name="Rectangle 234"/>
                        <wps:cNvSpPr/>
                        <wps:spPr>
                          <a:xfrm>
                            <a:off x="4102735" y="1069975"/>
                            <a:ext cx="416374" cy="131759"/>
                          </a:xfrm>
                          <a:prstGeom prst="rect">
                            <a:avLst/>
                          </a:prstGeom>
                          <a:ln>
                            <a:noFill/>
                          </a:ln>
                        </wps:spPr>
                        <wps:txbx>
                          <w:txbxContent>
                            <w:p w:rsidR="00A21D63" w:rsidRDefault="00A21D63">
                              <w:pPr>
                                <w:spacing w:after="160" w:line="259" w:lineRule="auto"/>
                                <w:ind w:left="0" w:right="0" w:firstLine="0"/>
                              </w:pPr>
                              <w:proofErr w:type="spellStart"/>
                              <w:r>
                                <w:rPr>
                                  <w:sz w:val="16"/>
                                </w:rPr>
                                <w:t>itment</w:t>
                              </w:r>
                              <w:proofErr w:type="spellEnd"/>
                            </w:p>
                          </w:txbxContent>
                        </wps:txbx>
                        <wps:bodyPr horzOverflow="overflow" vert="horz" lIns="0" tIns="0" rIns="0" bIns="0" rtlCol="0">
                          <a:noAutofit/>
                        </wps:bodyPr>
                      </wps:wsp>
                      <wps:wsp>
                        <wps:cNvPr id="235" name="Rectangle 235"/>
                        <wps:cNvSpPr/>
                        <wps:spPr>
                          <a:xfrm>
                            <a:off x="4415156" y="1069975"/>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36" name="Shape 236"/>
                        <wps:cNvSpPr/>
                        <wps:spPr>
                          <a:xfrm>
                            <a:off x="1143000" y="1480439"/>
                            <a:ext cx="803275" cy="462661"/>
                          </a:xfrm>
                          <a:custGeom>
                            <a:avLst/>
                            <a:gdLst/>
                            <a:ahLst/>
                            <a:cxnLst/>
                            <a:rect l="0" t="0" r="0" b="0"/>
                            <a:pathLst>
                              <a:path w="803275" h="462661">
                                <a:moveTo>
                                  <a:pt x="796925" y="0"/>
                                </a:moveTo>
                                <a:lnTo>
                                  <a:pt x="803275" y="10922"/>
                                </a:lnTo>
                                <a:lnTo>
                                  <a:pt x="69292" y="430341"/>
                                </a:lnTo>
                                <a:lnTo>
                                  <a:pt x="85090" y="457962"/>
                                </a:lnTo>
                                <a:lnTo>
                                  <a:pt x="0" y="462661"/>
                                </a:lnTo>
                                <a:lnTo>
                                  <a:pt x="47244" y="391795"/>
                                </a:lnTo>
                                <a:lnTo>
                                  <a:pt x="63019" y="419375"/>
                                </a:lnTo>
                                <a:lnTo>
                                  <a:pt x="79692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7" name="Shape 237"/>
                        <wps:cNvSpPr/>
                        <wps:spPr>
                          <a:xfrm>
                            <a:off x="2853944" y="1366266"/>
                            <a:ext cx="346456" cy="233934"/>
                          </a:xfrm>
                          <a:custGeom>
                            <a:avLst/>
                            <a:gdLst/>
                            <a:ahLst/>
                            <a:cxnLst/>
                            <a:rect l="0" t="0" r="0" b="0"/>
                            <a:pathLst>
                              <a:path w="346456" h="233934">
                                <a:moveTo>
                                  <a:pt x="7112" y="0"/>
                                </a:moveTo>
                                <a:lnTo>
                                  <a:pt x="286589" y="186358"/>
                                </a:lnTo>
                                <a:lnTo>
                                  <a:pt x="304165" y="160020"/>
                                </a:lnTo>
                                <a:lnTo>
                                  <a:pt x="346456" y="233934"/>
                                </a:lnTo>
                                <a:lnTo>
                                  <a:pt x="261874" y="223393"/>
                                </a:lnTo>
                                <a:lnTo>
                                  <a:pt x="279528" y="196938"/>
                                </a:lnTo>
                                <a:lnTo>
                                  <a:pt x="0" y="10668"/>
                                </a:lnTo>
                                <a:lnTo>
                                  <a:pt x="71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8" name="Shape 238"/>
                        <wps:cNvSpPr/>
                        <wps:spPr>
                          <a:xfrm>
                            <a:off x="1485900" y="1714500"/>
                            <a:ext cx="800100" cy="494030"/>
                          </a:xfrm>
                          <a:custGeom>
                            <a:avLst/>
                            <a:gdLst/>
                            <a:ahLst/>
                            <a:cxnLst/>
                            <a:rect l="0" t="0" r="0" b="0"/>
                            <a:pathLst>
                              <a:path w="800100" h="494030">
                                <a:moveTo>
                                  <a:pt x="400050" y="0"/>
                                </a:moveTo>
                                <a:cubicBezTo>
                                  <a:pt x="621030" y="0"/>
                                  <a:pt x="800100" y="110617"/>
                                  <a:pt x="800100" y="247015"/>
                                </a:cubicBezTo>
                                <a:cubicBezTo>
                                  <a:pt x="800100" y="383413"/>
                                  <a:pt x="621030" y="494030"/>
                                  <a:pt x="400050" y="494030"/>
                                </a:cubicBezTo>
                                <a:cubicBezTo>
                                  <a:pt x="179070" y="494030"/>
                                  <a:pt x="0" y="383413"/>
                                  <a:pt x="0" y="247015"/>
                                </a:cubicBezTo>
                                <a:cubicBezTo>
                                  <a:pt x="0" y="110617"/>
                                  <a:pt x="179070" y="0"/>
                                  <a:pt x="40005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39" name="Shape 239"/>
                        <wps:cNvSpPr/>
                        <wps:spPr>
                          <a:xfrm>
                            <a:off x="1485900" y="1714500"/>
                            <a:ext cx="800100" cy="494030"/>
                          </a:xfrm>
                          <a:custGeom>
                            <a:avLst/>
                            <a:gdLst/>
                            <a:ahLst/>
                            <a:cxnLst/>
                            <a:rect l="0" t="0" r="0" b="0"/>
                            <a:pathLst>
                              <a:path w="800100" h="494030">
                                <a:moveTo>
                                  <a:pt x="400050" y="0"/>
                                </a:moveTo>
                                <a:cubicBezTo>
                                  <a:pt x="179070" y="0"/>
                                  <a:pt x="0" y="110617"/>
                                  <a:pt x="0" y="247015"/>
                                </a:cubicBezTo>
                                <a:cubicBezTo>
                                  <a:pt x="0" y="383413"/>
                                  <a:pt x="179070" y="494030"/>
                                  <a:pt x="400050" y="494030"/>
                                </a:cubicBezTo>
                                <a:cubicBezTo>
                                  <a:pt x="621030" y="494030"/>
                                  <a:pt x="800100" y="383413"/>
                                  <a:pt x="800100" y="247015"/>
                                </a:cubicBezTo>
                                <a:cubicBezTo>
                                  <a:pt x="800100" y="110617"/>
                                  <a:pt x="621030" y="0"/>
                                  <a:pt x="4000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0" name="Rectangle 240"/>
                        <wps:cNvSpPr/>
                        <wps:spPr>
                          <a:xfrm>
                            <a:off x="1680845" y="1852168"/>
                            <a:ext cx="588770" cy="147491"/>
                          </a:xfrm>
                          <a:prstGeom prst="rect">
                            <a:avLst/>
                          </a:prstGeom>
                          <a:ln>
                            <a:noFill/>
                          </a:ln>
                        </wps:spPr>
                        <wps:txbx>
                          <w:txbxContent>
                            <w:p w:rsidR="00A21D63" w:rsidRDefault="00A21D63">
                              <w:pPr>
                                <w:spacing w:after="160" w:line="259" w:lineRule="auto"/>
                                <w:ind w:left="0" w:right="0" w:firstLine="0"/>
                              </w:pPr>
                              <w:r>
                                <w:rPr>
                                  <w:sz w:val="18"/>
                                </w:rPr>
                                <w:t xml:space="preserve">First Aid </w:t>
                              </w:r>
                            </w:p>
                          </w:txbxContent>
                        </wps:txbx>
                        <wps:bodyPr horzOverflow="overflow" vert="horz" lIns="0" tIns="0" rIns="0" bIns="0" rtlCol="0">
                          <a:noAutofit/>
                        </wps:bodyPr>
                      </wps:wsp>
                      <wps:wsp>
                        <wps:cNvPr id="241" name="Rectangle 241"/>
                        <wps:cNvSpPr/>
                        <wps:spPr>
                          <a:xfrm>
                            <a:off x="2125853" y="1852168"/>
                            <a:ext cx="42109" cy="147491"/>
                          </a:xfrm>
                          <a:prstGeom prst="rect">
                            <a:avLst/>
                          </a:prstGeom>
                          <a:ln>
                            <a:noFill/>
                          </a:ln>
                        </wps:spPr>
                        <wps:txbx>
                          <w:txbxContent>
                            <w:p w:rsidR="00A21D63" w:rsidRDefault="00A21D63">
                              <w:pPr>
                                <w:spacing w:after="160" w:line="259" w:lineRule="auto"/>
                                <w:ind w:left="0" w:right="0" w:firstLine="0"/>
                              </w:pPr>
                              <w:r>
                                <w:rPr>
                                  <w:sz w:val="18"/>
                                </w:rPr>
                                <w:t xml:space="preserve"> </w:t>
                              </w:r>
                            </w:p>
                          </w:txbxContent>
                        </wps:txbx>
                        <wps:bodyPr horzOverflow="overflow" vert="horz" lIns="0" tIns="0" rIns="0" bIns="0" rtlCol="0">
                          <a:noAutofit/>
                        </wps:bodyPr>
                      </wps:wsp>
                      <wps:wsp>
                        <wps:cNvPr id="242" name="Shape 242"/>
                        <wps:cNvSpPr/>
                        <wps:spPr>
                          <a:xfrm>
                            <a:off x="1714500" y="2171700"/>
                            <a:ext cx="914400" cy="560705"/>
                          </a:xfrm>
                          <a:custGeom>
                            <a:avLst/>
                            <a:gdLst/>
                            <a:ahLst/>
                            <a:cxnLst/>
                            <a:rect l="0" t="0" r="0" b="0"/>
                            <a:pathLst>
                              <a:path w="914400" h="560705">
                                <a:moveTo>
                                  <a:pt x="457200" y="0"/>
                                </a:moveTo>
                                <a:cubicBezTo>
                                  <a:pt x="709676" y="0"/>
                                  <a:pt x="914400" y="125476"/>
                                  <a:pt x="914400" y="280289"/>
                                </a:cubicBezTo>
                                <a:cubicBezTo>
                                  <a:pt x="914400" y="435229"/>
                                  <a:pt x="709676" y="560705"/>
                                  <a:pt x="457200" y="560705"/>
                                </a:cubicBezTo>
                                <a:cubicBezTo>
                                  <a:pt x="204724" y="560705"/>
                                  <a:pt x="0" y="435229"/>
                                  <a:pt x="0" y="280289"/>
                                </a:cubicBezTo>
                                <a:cubicBezTo>
                                  <a:pt x="0" y="125476"/>
                                  <a:pt x="204724" y="0"/>
                                  <a:pt x="4572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43" name="Shape 243"/>
                        <wps:cNvSpPr/>
                        <wps:spPr>
                          <a:xfrm>
                            <a:off x="1714500" y="2171700"/>
                            <a:ext cx="914400" cy="560705"/>
                          </a:xfrm>
                          <a:custGeom>
                            <a:avLst/>
                            <a:gdLst/>
                            <a:ahLst/>
                            <a:cxnLst/>
                            <a:rect l="0" t="0" r="0" b="0"/>
                            <a:pathLst>
                              <a:path w="914400" h="560705">
                                <a:moveTo>
                                  <a:pt x="457200" y="0"/>
                                </a:moveTo>
                                <a:cubicBezTo>
                                  <a:pt x="204724" y="0"/>
                                  <a:pt x="0" y="125476"/>
                                  <a:pt x="0" y="280289"/>
                                </a:cubicBezTo>
                                <a:cubicBezTo>
                                  <a:pt x="0" y="435229"/>
                                  <a:pt x="204724" y="560705"/>
                                  <a:pt x="457200" y="560705"/>
                                </a:cubicBezTo>
                                <a:cubicBezTo>
                                  <a:pt x="709676" y="560705"/>
                                  <a:pt x="914400" y="435229"/>
                                  <a:pt x="914400" y="280289"/>
                                </a:cubicBezTo>
                                <a:cubicBezTo>
                                  <a:pt x="914400" y="125476"/>
                                  <a:pt x="709676" y="0"/>
                                  <a:pt x="4572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 name="Rectangle 244"/>
                        <wps:cNvSpPr/>
                        <wps:spPr>
                          <a:xfrm>
                            <a:off x="2000885" y="2315464"/>
                            <a:ext cx="130372" cy="131759"/>
                          </a:xfrm>
                          <a:prstGeom prst="rect">
                            <a:avLst/>
                          </a:prstGeom>
                          <a:ln>
                            <a:noFill/>
                          </a:ln>
                        </wps:spPr>
                        <wps:txbx>
                          <w:txbxContent>
                            <w:p w:rsidR="00A21D63" w:rsidRDefault="00A21D63">
                              <w:pPr>
                                <w:spacing w:after="160" w:line="259" w:lineRule="auto"/>
                                <w:ind w:left="0" w:right="0" w:firstLine="0"/>
                              </w:pPr>
                              <w:r>
                                <w:rPr>
                                  <w:sz w:val="16"/>
                                </w:rPr>
                                <w:t>W</w:t>
                              </w:r>
                            </w:p>
                          </w:txbxContent>
                        </wps:txbx>
                        <wps:bodyPr horzOverflow="overflow" vert="horz" lIns="0" tIns="0" rIns="0" bIns="0" rtlCol="0">
                          <a:noAutofit/>
                        </wps:bodyPr>
                      </wps:wsp>
                      <wps:wsp>
                        <wps:cNvPr id="245" name="Rectangle 245"/>
                        <wps:cNvSpPr/>
                        <wps:spPr>
                          <a:xfrm>
                            <a:off x="2096897" y="2315464"/>
                            <a:ext cx="363546" cy="131759"/>
                          </a:xfrm>
                          <a:prstGeom prst="rect">
                            <a:avLst/>
                          </a:prstGeom>
                          <a:ln>
                            <a:noFill/>
                          </a:ln>
                        </wps:spPr>
                        <wps:txbx>
                          <w:txbxContent>
                            <w:p w:rsidR="00A21D63" w:rsidRDefault="00A21D63">
                              <w:pPr>
                                <w:spacing w:after="160" w:line="259" w:lineRule="auto"/>
                                <w:ind w:left="0" w:right="0" w:firstLine="0"/>
                              </w:pPr>
                              <w:proofErr w:type="spellStart"/>
                              <w:r>
                                <w:rPr>
                                  <w:sz w:val="16"/>
                                </w:rPr>
                                <w:t>histle</w:t>
                              </w:r>
                              <w:proofErr w:type="spellEnd"/>
                              <w:r>
                                <w:rPr>
                                  <w:sz w:val="16"/>
                                </w:rPr>
                                <w:t xml:space="preserve"> </w:t>
                              </w:r>
                            </w:p>
                          </w:txbxContent>
                        </wps:txbx>
                        <wps:bodyPr horzOverflow="overflow" vert="horz" lIns="0" tIns="0" rIns="0" bIns="0" rtlCol="0">
                          <a:noAutofit/>
                        </wps:bodyPr>
                      </wps:wsp>
                      <wps:wsp>
                        <wps:cNvPr id="246" name="Rectangle 246"/>
                        <wps:cNvSpPr/>
                        <wps:spPr>
                          <a:xfrm>
                            <a:off x="1981073" y="2440432"/>
                            <a:ext cx="305287" cy="131759"/>
                          </a:xfrm>
                          <a:prstGeom prst="rect">
                            <a:avLst/>
                          </a:prstGeom>
                          <a:ln>
                            <a:noFill/>
                          </a:ln>
                        </wps:spPr>
                        <wps:txbx>
                          <w:txbxContent>
                            <w:p w:rsidR="00A21D63" w:rsidRDefault="00A21D63">
                              <w:pPr>
                                <w:spacing w:after="160" w:line="259" w:lineRule="auto"/>
                                <w:ind w:left="0" w:right="0" w:firstLine="0"/>
                              </w:pPr>
                              <w:r>
                                <w:rPr>
                                  <w:sz w:val="16"/>
                                </w:rPr>
                                <w:t>Blow</w:t>
                              </w:r>
                            </w:p>
                          </w:txbxContent>
                        </wps:txbx>
                        <wps:bodyPr horzOverflow="overflow" vert="horz" lIns="0" tIns="0" rIns="0" bIns="0" rtlCol="0">
                          <a:noAutofit/>
                        </wps:bodyPr>
                      </wps:wsp>
                      <wps:wsp>
                        <wps:cNvPr id="247" name="Rectangle 247"/>
                        <wps:cNvSpPr/>
                        <wps:spPr>
                          <a:xfrm>
                            <a:off x="2211197" y="2440432"/>
                            <a:ext cx="238200" cy="131759"/>
                          </a:xfrm>
                          <a:prstGeom prst="rect">
                            <a:avLst/>
                          </a:prstGeom>
                          <a:ln>
                            <a:noFill/>
                          </a:ln>
                        </wps:spPr>
                        <wps:txbx>
                          <w:txbxContent>
                            <w:p w:rsidR="00A21D63" w:rsidRDefault="00A21D63">
                              <w:pPr>
                                <w:spacing w:after="160" w:line="259" w:lineRule="auto"/>
                                <w:ind w:left="0" w:right="0" w:firstLine="0"/>
                              </w:pPr>
                              <w:proofErr w:type="spellStart"/>
                              <w:r>
                                <w:rPr>
                                  <w:sz w:val="16"/>
                                </w:rPr>
                                <w:t>ing</w:t>
                              </w:r>
                              <w:proofErr w:type="spellEnd"/>
                              <w:r>
                                <w:rPr>
                                  <w:sz w:val="16"/>
                                </w:rPr>
                                <w:t xml:space="preserve"> </w:t>
                              </w:r>
                            </w:p>
                          </w:txbxContent>
                        </wps:txbx>
                        <wps:bodyPr horzOverflow="overflow" vert="horz" lIns="0" tIns="0" rIns="0" bIns="0" rtlCol="0">
                          <a:noAutofit/>
                        </wps:bodyPr>
                      </wps:wsp>
                      <wps:wsp>
                        <wps:cNvPr id="248" name="Rectangle 248"/>
                        <wps:cNvSpPr/>
                        <wps:spPr>
                          <a:xfrm>
                            <a:off x="2389505" y="2440432"/>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49" name="Shape 249"/>
                        <wps:cNvSpPr/>
                        <wps:spPr>
                          <a:xfrm>
                            <a:off x="4229100" y="1257300"/>
                            <a:ext cx="1143000" cy="552450"/>
                          </a:xfrm>
                          <a:custGeom>
                            <a:avLst/>
                            <a:gdLst/>
                            <a:ahLst/>
                            <a:cxnLst/>
                            <a:rect l="0" t="0" r="0" b="0"/>
                            <a:pathLst>
                              <a:path w="1143000" h="552450">
                                <a:moveTo>
                                  <a:pt x="571500" y="0"/>
                                </a:moveTo>
                                <a:cubicBezTo>
                                  <a:pt x="887095" y="0"/>
                                  <a:pt x="1143000" y="123698"/>
                                  <a:pt x="1143000" y="276225"/>
                                </a:cubicBezTo>
                                <a:cubicBezTo>
                                  <a:pt x="1143000" y="428752"/>
                                  <a:pt x="887095" y="552450"/>
                                  <a:pt x="571500" y="552450"/>
                                </a:cubicBezTo>
                                <a:cubicBezTo>
                                  <a:pt x="255905" y="552450"/>
                                  <a:pt x="0" y="428752"/>
                                  <a:pt x="0" y="276225"/>
                                </a:cubicBezTo>
                                <a:cubicBezTo>
                                  <a:pt x="0" y="123698"/>
                                  <a:pt x="255905" y="0"/>
                                  <a:pt x="5715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50" name="Shape 250"/>
                        <wps:cNvSpPr/>
                        <wps:spPr>
                          <a:xfrm>
                            <a:off x="4229100" y="1257300"/>
                            <a:ext cx="1143000" cy="552450"/>
                          </a:xfrm>
                          <a:custGeom>
                            <a:avLst/>
                            <a:gdLst/>
                            <a:ahLst/>
                            <a:cxnLst/>
                            <a:rect l="0" t="0" r="0" b="0"/>
                            <a:pathLst>
                              <a:path w="1143000" h="552450">
                                <a:moveTo>
                                  <a:pt x="571500" y="0"/>
                                </a:moveTo>
                                <a:cubicBezTo>
                                  <a:pt x="255905" y="0"/>
                                  <a:pt x="0" y="123698"/>
                                  <a:pt x="0" y="276225"/>
                                </a:cubicBezTo>
                                <a:cubicBezTo>
                                  <a:pt x="0" y="428752"/>
                                  <a:pt x="255905" y="552450"/>
                                  <a:pt x="571500" y="552450"/>
                                </a:cubicBezTo>
                                <a:cubicBezTo>
                                  <a:pt x="887095" y="552450"/>
                                  <a:pt x="1143000" y="428752"/>
                                  <a:pt x="1143000" y="276225"/>
                                </a:cubicBezTo>
                                <a:cubicBezTo>
                                  <a:pt x="1143000" y="123698"/>
                                  <a:pt x="887095" y="0"/>
                                  <a:pt x="5715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1" name="Rectangle 251"/>
                        <wps:cNvSpPr/>
                        <wps:spPr>
                          <a:xfrm>
                            <a:off x="4511168" y="1399159"/>
                            <a:ext cx="809661" cy="131759"/>
                          </a:xfrm>
                          <a:prstGeom prst="rect">
                            <a:avLst/>
                          </a:prstGeom>
                          <a:ln>
                            <a:noFill/>
                          </a:ln>
                        </wps:spPr>
                        <wps:txbx>
                          <w:txbxContent>
                            <w:p w:rsidR="00A21D63" w:rsidRDefault="00A21D63">
                              <w:pPr>
                                <w:spacing w:after="160" w:line="259" w:lineRule="auto"/>
                                <w:ind w:left="0" w:right="0" w:firstLine="0"/>
                              </w:pPr>
                              <w:r>
                                <w:rPr>
                                  <w:sz w:val="16"/>
                                </w:rPr>
                                <w:t xml:space="preserve">Provision for </w:t>
                              </w:r>
                            </w:p>
                          </w:txbxContent>
                        </wps:txbx>
                        <wps:bodyPr horzOverflow="overflow" vert="horz" lIns="0" tIns="0" rIns="0" bIns="0" rtlCol="0">
                          <a:noAutofit/>
                        </wps:bodyPr>
                      </wps:wsp>
                      <wps:wsp>
                        <wps:cNvPr id="252" name="Rectangle 252"/>
                        <wps:cNvSpPr/>
                        <wps:spPr>
                          <a:xfrm>
                            <a:off x="4485259" y="1524126"/>
                            <a:ext cx="840896" cy="131759"/>
                          </a:xfrm>
                          <a:prstGeom prst="rect">
                            <a:avLst/>
                          </a:prstGeom>
                          <a:ln>
                            <a:noFill/>
                          </a:ln>
                        </wps:spPr>
                        <wps:txbx>
                          <w:txbxContent>
                            <w:p w:rsidR="00A21D63" w:rsidRDefault="00A21D63">
                              <w:pPr>
                                <w:spacing w:after="160" w:line="259" w:lineRule="auto"/>
                                <w:ind w:left="0" w:right="0" w:firstLine="0"/>
                              </w:pPr>
                              <w:r>
                                <w:rPr>
                                  <w:sz w:val="16"/>
                                </w:rPr>
                                <w:t>Looked After</w:t>
                              </w:r>
                            </w:p>
                          </w:txbxContent>
                        </wps:txbx>
                        <wps:bodyPr horzOverflow="overflow" vert="horz" lIns="0" tIns="0" rIns="0" bIns="0" rtlCol="0">
                          <a:noAutofit/>
                        </wps:bodyPr>
                      </wps:wsp>
                      <wps:wsp>
                        <wps:cNvPr id="253" name="Rectangle 253"/>
                        <wps:cNvSpPr/>
                        <wps:spPr>
                          <a:xfrm>
                            <a:off x="5118100" y="1524126"/>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54" name="Shape 254"/>
                        <wps:cNvSpPr/>
                        <wps:spPr>
                          <a:xfrm>
                            <a:off x="2057400" y="1483106"/>
                            <a:ext cx="120015" cy="231394"/>
                          </a:xfrm>
                          <a:custGeom>
                            <a:avLst/>
                            <a:gdLst/>
                            <a:ahLst/>
                            <a:cxnLst/>
                            <a:rect l="0" t="0" r="0" b="0"/>
                            <a:pathLst>
                              <a:path w="120015" h="231394">
                                <a:moveTo>
                                  <a:pt x="108585" y="0"/>
                                </a:moveTo>
                                <a:lnTo>
                                  <a:pt x="120015" y="5588"/>
                                </a:lnTo>
                                <a:lnTo>
                                  <a:pt x="39715" y="166070"/>
                                </a:lnTo>
                                <a:lnTo>
                                  <a:pt x="68199" y="180339"/>
                                </a:lnTo>
                                <a:lnTo>
                                  <a:pt x="0" y="231394"/>
                                </a:lnTo>
                                <a:lnTo>
                                  <a:pt x="0" y="146176"/>
                                </a:lnTo>
                                <a:lnTo>
                                  <a:pt x="28387" y="160396"/>
                                </a:lnTo>
                                <a:lnTo>
                                  <a:pt x="10858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5" name="Shape 255"/>
                        <wps:cNvSpPr/>
                        <wps:spPr>
                          <a:xfrm>
                            <a:off x="2362327" y="1485900"/>
                            <a:ext cx="76200" cy="685800"/>
                          </a:xfrm>
                          <a:custGeom>
                            <a:avLst/>
                            <a:gdLst/>
                            <a:ahLst/>
                            <a:cxnLst/>
                            <a:rect l="0" t="0" r="0" b="0"/>
                            <a:pathLst>
                              <a:path w="76200" h="685800">
                                <a:moveTo>
                                  <a:pt x="32258" y="0"/>
                                </a:moveTo>
                                <a:lnTo>
                                  <a:pt x="44958" y="0"/>
                                </a:lnTo>
                                <a:lnTo>
                                  <a:pt x="44336" y="609600"/>
                                </a:lnTo>
                                <a:lnTo>
                                  <a:pt x="76200" y="609600"/>
                                </a:lnTo>
                                <a:lnTo>
                                  <a:pt x="37973" y="685800"/>
                                </a:lnTo>
                                <a:lnTo>
                                  <a:pt x="0" y="609600"/>
                                </a:lnTo>
                                <a:lnTo>
                                  <a:pt x="31636" y="609600"/>
                                </a:lnTo>
                                <a:lnTo>
                                  <a:pt x="3225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739009" y="1481074"/>
                            <a:ext cx="804291" cy="690626"/>
                          </a:xfrm>
                          <a:custGeom>
                            <a:avLst/>
                            <a:gdLst/>
                            <a:ahLst/>
                            <a:cxnLst/>
                            <a:rect l="0" t="0" r="0" b="0"/>
                            <a:pathLst>
                              <a:path w="804291" h="690626">
                                <a:moveTo>
                                  <a:pt x="8382" y="0"/>
                                </a:moveTo>
                                <a:lnTo>
                                  <a:pt x="750560" y="636242"/>
                                </a:lnTo>
                                <a:lnTo>
                                  <a:pt x="771271" y="612140"/>
                                </a:lnTo>
                                <a:lnTo>
                                  <a:pt x="804291" y="690626"/>
                                </a:lnTo>
                                <a:lnTo>
                                  <a:pt x="721614" y="669925"/>
                                </a:lnTo>
                                <a:lnTo>
                                  <a:pt x="742281" y="645875"/>
                                </a:lnTo>
                                <a:lnTo>
                                  <a:pt x="0" y="9652"/>
                                </a:lnTo>
                                <a:lnTo>
                                  <a:pt x="838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7" name="Shape 257"/>
                        <wps:cNvSpPr/>
                        <wps:spPr>
                          <a:xfrm>
                            <a:off x="3657600" y="1943100"/>
                            <a:ext cx="1143000" cy="533400"/>
                          </a:xfrm>
                          <a:custGeom>
                            <a:avLst/>
                            <a:gdLst/>
                            <a:ahLst/>
                            <a:cxnLst/>
                            <a:rect l="0" t="0" r="0" b="0"/>
                            <a:pathLst>
                              <a:path w="1143000" h="533400">
                                <a:moveTo>
                                  <a:pt x="571500" y="0"/>
                                </a:moveTo>
                                <a:cubicBezTo>
                                  <a:pt x="887095" y="0"/>
                                  <a:pt x="1143000" y="119380"/>
                                  <a:pt x="1143000" y="266700"/>
                                </a:cubicBezTo>
                                <a:cubicBezTo>
                                  <a:pt x="1143000" y="414020"/>
                                  <a:pt x="887095" y="533400"/>
                                  <a:pt x="571500" y="533400"/>
                                </a:cubicBezTo>
                                <a:cubicBezTo>
                                  <a:pt x="255905" y="533400"/>
                                  <a:pt x="0" y="414020"/>
                                  <a:pt x="0" y="266700"/>
                                </a:cubicBezTo>
                                <a:cubicBezTo>
                                  <a:pt x="0" y="119380"/>
                                  <a:pt x="255905" y="0"/>
                                  <a:pt x="571500" y="0"/>
                                </a:cubicBezTo>
                                <a:close/>
                              </a:path>
                            </a:pathLst>
                          </a:custGeom>
                          <a:ln w="0" cap="rnd">
                            <a:round/>
                          </a:ln>
                        </wps:spPr>
                        <wps:style>
                          <a:lnRef idx="0">
                            <a:srgbClr val="000000">
                              <a:alpha val="0"/>
                            </a:srgbClr>
                          </a:lnRef>
                          <a:fillRef idx="1">
                            <a:srgbClr val="99CCFF"/>
                          </a:fillRef>
                          <a:effectRef idx="0">
                            <a:scrgbClr r="0" g="0" b="0"/>
                          </a:effectRef>
                          <a:fontRef idx="none"/>
                        </wps:style>
                        <wps:bodyPr/>
                      </wps:wsp>
                      <wps:wsp>
                        <wps:cNvPr id="258" name="Shape 258"/>
                        <wps:cNvSpPr/>
                        <wps:spPr>
                          <a:xfrm>
                            <a:off x="3657600" y="1943100"/>
                            <a:ext cx="1143000" cy="533400"/>
                          </a:xfrm>
                          <a:custGeom>
                            <a:avLst/>
                            <a:gdLst/>
                            <a:ahLst/>
                            <a:cxnLst/>
                            <a:rect l="0" t="0" r="0" b="0"/>
                            <a:pathLst>
                              <a:path w="1143000" h="533400">
                                <a:moveTo>
                                  <a:pt x="571500" y="0"/>
                                </a:moveTo>
                                <a:cubicBezTo>
                                  <a:pt x="255905" y="0"/>
                                  <a:pt x="0" y="119380"/>
                                  <a:pt x="0" y="266700"/>
                                </a:cubicBezTo>
                                <a:cubicBezTo>
                                  <a:pt x="0" y="414020"/>
                                  <a:pt x="255905" y="533400"/>
                                  <a:pt x="571500" y="533400"/>
                                </a:cubicBezTo>
                                <a:cubicBezTo>
                                  <a:pt x="887095" y="533400"/>
                                  <a:pt x="1143000" y="414020"/>
                                  <a:pt x="1143000" y="266700"/>
                                </a:cubicBezTo>
                                <a:cubicBezTo>
                                  <a:pt x="1143000" y="119380"/>
                                  <a:pt x="887095" y="0"/>
                                  <a:pt x="5715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9" name="Rectangle 259"/>
                        <wps:cNvSpPr/>
                        <wps:spPr>
                          <a:xfrm>
                            <a:off x="4121023" y="2083816"/>
                            <a:ext cx="291027" cy="131759"/>
                          </a:xfrm>
                          <a:prstGeom prst="rect">
                            <a:avLst/>
                          </a:prstGeom>
                          <a:ln>
                            <a:noFill/>
                          </a:ln>
                        </wps:spPr>
                        <wps:txbx>
                          <w:txbxContent>
                            <w:p w:rsidR="00A21D63" w:rsidRDefault="00A21D63">
                              <w:pPr>
                                <w:spacing w:after="160" w:line="259" w:lineRule="auto"/>
                                <w:ind w:left="0" w:right="0" w:firstLine="0"/>
                              </w:pPr>
                              <w:r>
                                <w:rPr>
                                  <w:sz w:val="16"/>
                                </w:rPr>
                                <w:t>Safe</w:t>
                              </w:r>
                            </w:p>
                          </w:txbxContent>
                        </wps:txbx>
                        <wps:bodyPr horzOverflow="overflow" vert="horz" lIns="0" tIns="0" rIns="0" bIns="0" rtlCol="0">
                          <a:noAutofit/>
                        </wps:bodyPr>
                      </wps:wsp>
                      <wps:wsp>
                        <wps:cNvPr id="260" name="Rectangle 260"/>
                        <wps:cNvSpPr/>
                        <wps:spPr>
                          <a:xfrm>
                            <a:off x="4338956" y="2083816"/>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61" name="Rectangle 261"/>
                        <wps:cNvSpPr/>
                        <wps:spPr>
                          <a:xfrm>
                            <a:off x="3924427" y="2208784"/>
                            <a:ext cx="849859" cy="131759"/>
                          </a:xfrm>
                          <a:prstGeom prst="rect">
                            <a:avLst/>
                          </a:prstGeom>
                          <a:ln>
                            <a:noFill/>
                          </a:ln>
                        </wps:spPr>
                        <wps:txbx>
                          <w:txbxContent>
                            <w:p w:rsidR="00A21D63" w:rsidRDefault="00A21D63">
                              <w:pPr>
                                <w:spacing w:after="160" w:line="259" w:lineRule="auto"/>
                                <w:ind w:left="0" w:right="0" w:firstLine="0"/>
                              </w:pPr>
                              <w:r>
                                <w:rPr>
                                  <w:sz w:val="16"/>
                                </w:rPr>
                                <w:t xml:space="preserve">Environment </w:t>
                              </w:r>
                            </w:p>
                          </w:txbxContent>
                        </wps:txbx>
                        <wps:bodyPr horzOverflow="overflow" vert="horz" lIns="0" tIns="0" rIns="0" bIns="0" rtlCol="0">
                          <a:noAutofit/>
                        </wps:bodyPr>
                      </wps:wsp>
                      <wps:wsp>
                        <wps:cNvPr id="262" name="Rectangle 262"/>
                        <wps:cNvSpPr/>
                        <wps:spPr>
                          <a:xfrm>
                            <a:off x="4562983" y="2208784"/>
                            <a:ext cx="37618" cy="131759"/>
                          </a:xfrm>
                          <a:prstGeom prst="rect">
                            <a:avLst/>
                          </a:prstGeom>
                          <a:ln>
                            <a:noFill/>
                          </a:ln>
                        </wps:spPr>
                        <wps:txbx>
                          <w:txbxContent>
                            <w:p w:rsidR="00A21D63" w:rsidRDefault="00A21D63">
                              <w:pPr>
                                <w:spacing w:after="160" w:line="259" w:lineRule="auto"/>
                                <w:ind w:left="0" w:right="0" w:firstLine="0"/>
                              </w:pPr>
                              <w:r>
                                <w:rPr>
                                  <w:sz w:val="16"/>
                                </w:rPr>
                                <w:t xml:space="preserve"> </w:t>
                              </w:r>
                            </w:p>
                          </w:txbxContent>
                        </wps:txbx>
                        <wps:bodyPr horzOverflow="overflow" vert="horz" lIns="0" tIns="0" rIns="0" bIns="0" rtlCol="0">
                          <a:noAutofit/>
                        </wps:bodyPr>
                      </wps:wsp>
                      <wps:wsp>
                        <wps:cNvPr id="263" name="Shape 263"/>
                        <wps:cNvSpPr/>
                        <wps:spPr>
                          <a:xfrm>
                            <a:off x="2623439" y="1482725"/>
                            <a:ext cx="462661" cy="803275"/>
                          </a:xfrm>
                          <a:custGeom>
                            <a:avLst/>
                            <a:gdLst/>
                            <a:ahLst/>
                            <a:cxnLst/>
                            <a:rect l="0" t="0" r="0" b="0"/>
                            <a:pathLst>
                              <a:path w="462661" h="803275">
                                <a:moveTo>
                                  <a:pt x="10922" y="0"/>
                                </a:moveTo>
                                <a:lnTo>
                                  <a:pt x="430341" y="733984"/>
                                </a:lnTo>
                                <a:lnTo>
                                  <a:pt x="457962" y="718185"/>
                                </a:lnTo>
                                <a:lnTo>
                                  <a:pt x="462661" y="803275"/>
                                </a:lnTo>
                                <a:lnTo>
                                  <a:pt x="391795" y="756031"/>
                                </a:lnTo>
                                <a:lnTo>
                                  <a:pt x="419375" y="740256"/>
                                </a:lnTo>
                                <a:lnTo>
                                  <a:pt x="0" y="6350"/>
                                </a:lnTo>
                                <a:lnTo>
                                  <a:pt x="1092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47236" o:spid="_x0000_s1026" style="position:absolute;left:0;text-align:left;margin-left:72.55pt;margin-top:-.3pt;width:423pt;height:239.25pt;z-index:251663360" coordsize="53721,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">
                <v:shape id="Shape 150" o:spid="_x0000_s1027" style="position:absolute;left:15487;top:9144;width:14231;height:6762;visibility:visible;mso-wrap-style:square;v-text-anchor:top" coordsize="1423035,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" path="m711454,v393065,,711581,151384,711581,338201c1423035,524891,1104519,676275,711454,676275,318516,676275,,524891,,338201,,151384,318516,,711454,xe" fillcolor="#36f" stroked="f" strokeweight="0">
                  <v:stroke miterlimit="83231f" joinstyle="miter"/>
                  <v:path arrowok="t" textboxrect="0,0,1423035,676275"/>
                </v:shape>
                <v:shape id="Shape 151" o:spid="_x0000_s1028" style="position:absolute;left:15487;top:9144;width:14231;height:6762;visibility:visible;mso-wrap-style:square;v-text-anchor:top" coordsize="1423035,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" path="m711454,c318516,,,151384,,338201,,524891,318516,676275,711454,676275v393065,,711581,-151384,711581,-338074c1423035,151384,1104519,,711454,xe" filled="f">
                  <v:stroke endcap="round"/>
                  <v:path arrowok="t" textboxrect="0,0,1423035,676275"/>
                </v:shape>
                <v:rect id="Rectangle 152" o:spid="_x0000_s1029" style="position:absolute;left:18286;top:10551;width:1190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A21D63" w:rsidRDefault="00A21D63">
                        <w:pPr>
                          <w:spacing w:after="160" w:line="259" w:lineRule="auto"/>
                          <w:ind w:left="0" w:right="0" w:firstLine="0"/>
                        </w:pPr>
                        <w:r>
                          <w:rPr>
                            <w:rFonts w:ascii="Times New Roman" w:eastAsia="Times New Roman" w:hAnsi="Times New Roman" w:cs="Times New Roman"/>
                            <w:b/>
                            <w:sz w:val="20"/>
                          </w:rPr>
                          <w:t xml:space="preserve">Safeguarding in </w:t>
                        </w:r>
                      </w:p>
                    </w:txbxContent>
                  </v:textbox>
                </v:rect>
                <v:rect id="Rectangle 153" o:spid="_x0000_s1030" style="position:absolute;left:19810;top:12014;width:456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A21D63" w:rsidRDefault="00A21D63">
                        <w:pPr>
                          <w:spacing w:after="160" w:line="259" w:lineRule="auto"/>
                          <w:ind w:left="0" w:right="0" w:firstLine="0"/>
                        </w:pPr>
                        <w:proofErr w:type="spellStart"/>
                        <w:r>
                          <w:rPr>
                            <w:rFonts w:ascii="Times New Roman" w:eastAsia="Times New Roman" w:hAnsi="Times New Roman" w:cs="Times New Roman"/>
                            <w:b/>
                            <w:sz w:val="20"/>
                          </w:rPr>
                          <w:t>Educa</w:t>
                        </w:r>
                        <w:proofErr w:type="spellEnd"/>
                      </w:p>
                    </w:txbxContent>
                  </v:textbox>
                </v:rect>
                <v:rect id="Rectangle 154" o:spid="_x0000_s1031" style="position:absolute;left:23254;top:12014;width:281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A21D63" w:rsidRDefault="00A21D63">
                        <w:pPr>
                          <w:spacing w:after="160" w:line="259" w:lineRule="auto"/>
                          <w:ind w:left="0" w:right="0" w:firstLine="0"/>
                        </w:pPr>
                        <w:proofErr w:type="spellStart"/>
                        <w:r>
                          <w:rPr>
                            <w:rFonts w:ascii="Times New Roman" w:eastAsia="Times New Roman" w:hAnsi="Times New Roman" w:cs="Times New Roman"/>
                            <w:b/>
                            <w:sz w:val="20"/>
                          </w:rPr>
                          <w:t>tion</w:t>
                        </w:r>
                        <w:proofErr w:type="spellEnd"/>
                      </w:p>
                    </w:txbxContent>
                  </v:textbox>
                </v:rect>
                <v:rect id="Rectangle 155" o:spid="_x0000_s1032" style="position:absolute;left:25388;top:1201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A21D63" w:rsidRDefault="00A21D63">
                        <w:pPr>
                          <w:spacing w:after="160" w:line="259" w:lineRule="auto"/>
                          <w:ind w:left="0" w:right="0" w:firstLine="0"/>
                        </w:pPr>
                        <w:r>
                          <w:rPr>
                            <w:rFonts w:ascii="Times New Roman" w:eastAsia="Times New Roman" w:hAnsi="Times New Roman" w:cs="Times New Roman"/>
                            <w:b/>
                            <w:sz w:val="20"/>
                          </w:rPr>
                          <w:t xml:space="preserve"> </w:t>
                        </w:r>
                      </w:p>
                    </w:txbxContent>
                  </v:textbox>
                </v:rect>
                <v:shape id="Shape 156" o:spid="_x0000_s1033" style="position:absolute;left:29690;top:5715;width:11458;height:5772;visibility:visible;mso-wrap-style:square;v-text-anchor:top" coordsize="1145794,57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" path="m1060577,r85217,l1094740,68199,1080470,39711,5588,577215,,565785,1074797,28386,1060577,xe" fillcolor="black" stroked="f" strokeweight="0">
                  <v:stroke endcap="round"/>
                  <v:path arrowok="t" textboxrect="0,0,1145794,577215"/>
                </v:shape>
                <v:shape id="Shape 157" o:spid="_x0000_s1034" style="position:absolute;left:40005;top:1143;width:8001;height:5238;visibility:visible;mso-wrap-style:square;v-text-anchor:top" coordsize="8001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" path="m400050,c621030,,800100,117221,800100,262001v,144653,-179070,261874,-400050,261874c179070,523875,,406654,,262001,,117221,179070,,400050,xe" fillcolor="#9cf" stroked="f" strokeweight="0">
                  <v:stroke endcap="round"/>
                  <v:path arrowok="t" textboxrect="0,0,800100,523875"/>
                </v:shape>
                <v:shape id="Shape 158" o:spid="_x0000_s1035" style="position:absolute;left:40005;top:1143;width:8001;height:5238;visibility:visible;mso-wrap-style:square;v-text-anchor:top" coordsize="8001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" path="m400050,c179070,,,117221,,262001,,406654,179070,523875,400050,523875v220980,,400050,-117221,400050,-261874c800100,117221,621030,,400050,xe" filled="f">
                  <v:stroke endcap="round"/>
                  <v:path arrowok="t" textboxrect="0,0,800100,523875"/>
                </v:shape>
                <v:rect id="Rectangle 159" o:spid="_x0000_s1036" style="position:absolute;left:42734;top:2561;width:283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A21D63" w:rsidRDefault="00A21D63">
                        <w:pPr>
                          <w:spacing w:after="160" w:line="259" w:lineRule="auto"/>
                          <w:ind w:left="0" w:right="0" w:firstLine="0"/>
                        </w:pPr>
                        <w:r>
                          <w:rPr>
                            <w:sz w:val="18"/>
                          </w:rPr>
                          <w:t>Anti</w:t>
                        </w:r>
                      </w:p>
                    </w:txbxContent>
                  </v:textbox>
                </v:rect>
                <v:rect id="Rectangle 160" o:spid="_x0000_s1037" style="position:absolute;left:44883;top:2561;width:50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rsidR="00A21D63" w:rsidRDefault="00A21D63">
                        <w:pPr>
                          <w:spacing w:after="160" w:line="259" w:lineRule="auto"/>
                          <w:ind w:left="0" w:right="0" w:firstLine="0"/>
                        </w:pPr>
                        <w:r>
                          <w:rPr>
                            <w:sz w:val="18"/>
                          </w:rPr>
                          <w:t>-</w:t>
                        </w:r>
                      </w:p>
                    </w:txbxContent>
                  </v:textbox>
                </v:rect>
                <v:rect id="Rectangle 161" o:spid="_x0000_s1038" style="position:absolute;left:41911;top:4100;width:447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A21D63" w:rsidRDefault="00A21D63">
                        <w:pPr>
                          <w:spacing w:after="160" w:line="259" w:lineRule="auto"/>
                          <w:ind w:left="0" w:right="0" w:firstLine="0"/>
                        </w:pPr>
                        <w:proofErr w:type="spellStart"/>
                        <w:r>
                          <w:rPr>
                            <w:sz w:val="18"/>
                          </w:rPr>
                          <w:t>Bullyin</w:t>
                        </w:r>
                        <w:proofErr w:type="spellEnd"/>
                      </w:p>
                    </w:txbxContent>
                  </v:textbox>
                </v:rect>
                <v:rect id="Rectangle 162" o:spid="_x0000_s1039" style="position:absolute;left:45279;top:4009;width:113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A21D63" w:rsidRDefault="00A21D63">
                        <w:pPr>
                          <w:spacing w:after="160" w:line="259" w:lineRule="auto"/>
                          <w:ind w:left="0" w:right="0" w:firstLine="0"/>
                        </w:pPr>
                        <w:r>
                          <w:rPr>
                            <w:sz w:val="20"/>
                          </w:rPr>
                          <w:t>g</w:t>
                        </w:r>
                      </w:p>
                    </w:txbxContent>
                  </v:textbox>
                </v:rect>
                <v:rect id="Rectangle 163" o:spid="_x0000_s1040" style="position:absolute;left:46121;top:4009;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A21D63" w:rsidRDefault="00A21D63">
                        <w:pPr>
                          <w:spacing w:after="160" w:line="259" w:lineRule="auto"/>
                          <w:ind w:left="0" w:right="0" w:firstLine="0"/>
                        </w:pPr>
                        <w:r>
                          <w:rPr>
                            <w:sz w:val="20"/>
                          </w:rPr>
                          <w:t xml:space="preserve"> </w:t>
                        </w:r>
                      </w:p>
                    </w:txbxContent>
                  </v:textbox>
                </v:rect>
                <v:shape id="Shape 164" o:spid="_x0000_s1041" style="position:absolute;left:27432;top:22860;width:11430;height:7524;visibility:visible;mso-wrap-style:square;v-text-anchor:top" coordsize="114300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" path="m571500,v315595,,571500,168402,571500,376174c1143000,584073,887095,752475,571500,752475,255905,752475,,584073,,376174,,168402,255905,,571500,xe" fillcolor="#9cf" stroked="f" strokeweight="0">
                  <v:stroke endcap="round"/>
                  <v:path arrowok="t" textboxrect="0,0,1143000,752475"/>
                </v:shape>
                <v:shape id="Shape 165" o:spid="_x0000_s1042" style="position:absolute;left:27432;top:22860;width:11430;height:7524;visibility:visible;mso-wrap-style:square;v-text-anchor:top" coordsize="114300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" path="m571500,c255905,,,168402,,376174,,584073,255905,752475,571500,752475v315595,,571500,-168402,571500,-376301c1143000,168402,887095,,571500,xe" filled="f">
                  <v:stroke endcap="round"/>
                  <v:path arrowok="t" textboxrect="0,0,1143000,752475"/>
                </v:shape>
                <v:rect id="Rectangle 166" o:spid="_x0000_s1043" style="position:absolute;left:29978;top:24571;width:843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Attendance,</w:t>
                        </w:r>
                      </w:p>
                    </w:txbxContent>
                  </v:textbox>
                </v:rect>
                <v:rect id="Rectangle 167" o:spid="_x0000_s1044" style="position:absolute;left:36318;top:24571;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A21D63" w:rsidRDefault="00A21D63">
                        <w:pPr>
                          <w:spacing w:after="160" w:line="259" w:lineRule="auto"/>
                          <w:ind w:left="0" w:right="0" w:firstLine="0"/>
                        </w:pPr>
                        <w:r>
                          <w:rPr>
                            <w:sz w:val="16"/>
                          </w:rPr>
                          <w:t xml:space="preserve"> </w:t>
                        </w:r>
                      </w:p>
                    </w:txbxContent>
                  </v:textbox>
                </v:rect>
                <v:rect id="Rectangle 168" o:spid="_x0000_s1045" style="position:absolute;left:30466;top:25821;width:7503;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Alternative </w:t>
                        </w:r>
                      </w:p>
                    </w:txbxContent>
                  </v:textbox>
                </v:rect>
                <v:rect id="Rectangle 169" o:spid="_x0000_s1046" style="position:absolute;left:31045;top:27071;width:637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A21D63" w:rsidRDefault="00A21D63">
                        <w:pPr>
                          <w:spacing w:after="160" w:line="259" w:lineRule="auto"/>
                          <w:ind w:left="0" w:right="0" w:firstLine="0"/>
                        </w:pPr>
                        <w:r>
                          <w:rPr>
                            <w:sz w:val="16"/>
                          </w:rPr>
                          <w:t xml:space="preserve">Provision  </w:t>
                        </w:r>
                      </w:p>
                    </w:txbxContent>
                  </v:textbox>
                </v:rect>
                <v:rect id="Rectangle 170" o:spid="_x0000_s1047" style="position:absolute;left:35830;top:27071;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A21D63" w:rsidRDefault="00A21D63">
                        <w:pPr>
                          <w:spacing w:after="160" w:line="259" w:lineRule="auto"/>
                          <w:ind w:left="0" w:right="0" w:firstLine="0"/>
                        </w:pPr>
                        <w:r>
                          <w:rPr>
                            <w:sz w:val="16"/>
                          </w:rPr>
                          <w:t xml:space="preserve"> </w:t>
                        </w:r>
                      </w:p>
                    </w:txbxContent>
                  </v:textbox>
                </v:rect>
                <v:shape id="Shape 171" o:spid="_x0000_s1048" style="position:absolute;left:23627;top:4572;width:762;height:4572;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" path="m38227,l76200,76200r-31766,l43942,457200r-12700,l31734,76200,,76200,38227,xe" fillcolor="black" stroked="f" strokeweight="0">
                  <v:stroke endcap="round"/>
                  <v:path arrowok="t" textboxrect="0,0,76200,457200"/>
                </v:shape>
                <v:shape id="Shape 172" o:spid="_x0000_s1049" style="position:absolute;left:29718;top:2286;width:10287;height:5334;visibility:visible;mso-wrap-style:square;v-text-anchor:top" coordsize="10287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" path="m514350,v284099,,514350,119380,514350,266700c1028700,414020,798449,533400,514350,533400,230251,533400,,414020,,266700,,119380,230251,,514350,xe" fillcolor="#9cf" stroked="f" strokeweight="0">
                  <v:stroke endcap="round"/>
                  <v:path arrowok="t" textboxrect="0,0,1028700,533400"/>
                </v:shape>
                <v:shape id="Shape 173" o:spid="_x0000_s1050" style="position:absolute;left:29718;top:2286;width:10287;height:5334;visibility:visible;mso-wrap-style:square;v-text-anchor:top" coordsize="10287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" path="m514350,c230251,,,119380,,266700,,414020,230251,533400,514350,533400v284099,,514350,-119380,514350,-266700c1028700,119380,798449,,514350,xe" filled="f">
                  <v:stroke endcap="round"/>
                  <v:path arrowok="t" textboxrect="0,0,1028700,533400"/>
                </v:shape>
                <v:rect id="Rectangle 174" o:spid="_x0000_s1051" style="position:absolute;left:33422;top:3719;width:424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A21D63" w:rsidRDefault="00A21D63">
                        <w:pPr>
                          <w:spacing w:after="160" w:line="259" w:lineRule="auto"/>
                          <w:ind w:left="0" w:right="0" w:firstLine="0"/>
                        </w:pPr>
                        <w:r>
                          <w:rPr>
                            <w:sz w:val="18"/>
                          </w:rPr>
                          <w:t xml:space="preserve">Child </w:t>
                        </w:r>
                      </w:p>
                    </w:txbxContent>
                  </v:textbox>
                </v:rect>
                <v:rect id="Rectangle 175" o:spid="_x0000_s1052" style="position:absolute;left:32005;top:5121;width:483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A21D63" w:rsidRDefault="00A21D63">
                        <w:pPr>
                          <w:spacing w:after="160" w:line="259" w:lineRule="auto"/>
                          <w:ind w:left="0" w:right="0" w:firstLine="0"/>
                        </w:pPr>
                        <w:r>
                          <w:rPr>
                            <w:sz w:val="18"/>
                          </w:rPr>
                          <w:t>Protec</w:t>
                        </w:r>
                      </w:p>
                    </w:txbxContent>
                  </v:textbox>
                </v:rect>
                <v:rect id="Rectangle 176" o:spid="_x0000_s1053" style="position:absolute;left:35647;top:5121;width:360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A21D63" w:rsidRDefault="00A21D63">
                        <w:pPr>
                          <w:spacing w:after="160" w:line="259" w:lineRule="auto"/>
                          <w:ind w:left="0" w:right="0" w:firstLine="0"/>
                        </w:pPr>
                        <w:proofErr w:type="spellStart"/>
                        <w:r>
                          <w:rPr>
                            <w:sz w:val="18"/>
                          </w:rPr>
                          <w:t>tion</w:t>
                        </w:r>
                        <w:proofErr w:type="spellEnd"/>
                        <w:r>
                          <w:rPr>
                            <w:sz w:val="18"/>
                          </w:rPr>
                          <w:t xml:space="preserve">  </w:t>
                        </w:r>
                      </w:p>
                    </w:txbxContent>
                  </v:textbox>
                </v:rect>
                <v:rect id="Rectangle 177" o:spid="_x0000_s1054" style="position:absolute;left:38345;top:512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A21D63" w:rsidRDefault="00A21D63">
                        <w:pPr>
                          <w:spacing w:after="160" w:line="259" w:lineRule="auto"/>
                          <w:ind w:left="0" w:right="0" w:firstLine="0"/>
                        </w:pPr>
                        <w:r>
                          <w:rPr>
                            <w:sz w:val="18"/>
                          </w:rPr>
                          <w:t xml:space="preserve"> </w:t>
                        </w:r>
                      </w:p>
                    </w:txbxContent>
                  </v:textbox>
                </v:rect>
                <v:shape id="Shape 178" o:spid="_x0000_s1055" style="position:absolute;left:29705;top:11206;width:5728;height:1435;visibility:visible;mso-wrap-style:square;v-text-anchor:top" coordsize="57277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" path="m490601,r82169,22352l505587,74676,499361,43650,2540,143510,,131064,496861,31196,490601,xe" fillcolor="black" stroked="f" strokeweight="0">
                  <v:stroke endcap="round"/>
                  <v:path arrowok="t" textboxrect="0,0,572770,143510"/>
                </v:shape>
                <v:shape id="Shape 179" o:spid="_x0000_s1056" style="position:absolute;top:3429;width:10287;height:6858;visibility:visible;mso-wrap-style:square;v-text-anchor:top" coordsize="10287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" path="m514350,v284099,,514350,153543,514350,342900c1028700,532257,798449,685800,514350,685800,230251,685800,,532257,,342900,,153543,230251,,514350,xe" fillcolor="#9cf" stroked="f" strokeweight="0">
                  <v:stroke endcap="round"/>
                  <v:path arrowok="t" textboxrect="0,0,1028700,685800"/>
                </v:shape>
                <v:shape id="Shape 180" o:spid="_x0000_s1057" style="position:absolute;top:3429;width:10287;height:6858;visibility:visible;mso-wrap-style:square;v-text-anchor:top" coordsize="10287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" path="m514350,c230251,,,153543,,342900,,532257,230251,685800,514350,685800v284099,,514350,-153543,514350,-342900c1028700,153543,798449,,514350,xe" filled="f">
                  <v:stroke endcap="round"/>
                  <v:path arrowok="t" textboxrect="0,0,1028700,685800"/>
                </v:shape>
                <v:rect id="Rectangle 181" o:spid="_x0000_s1058" style="position:absolute;left:3225;top:5045;width:5462;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A21D63" w:rsidRDefault="00A21D63">
                        <w:pPr>
                          <w:spacing w:after="160" w:line="259" w:lineRule="auto"/>
                          <w:ind w:left="0" w:right="0" w:firstLine="0"/>
                        </w:pPr>
                        <w:r>
                          <w:rPr>
                            <w:sz w:val="16"/>
                          </w:rPr>
                          <w:t xml:space="preserve">Dealing </w:t>
                        </w:r>
                      </w:p>
                    </w:txbxContent>
                  </v:textbox>
                </v:rect>
                <v:rect id="Rectangle 182" o:spid="_x0000_s1059" style="position:absolute;left:4140;top:6295;width:3048;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A21D63" w:rsidRDefault="00A21D63">
                        <w:pPr>
                          <w:spacing w:after="160" w:line="259" w:lineRule="auto"/>
                          <w:ind w:left="0" w:right="0" w:firstLine="0"/>
                        </w:pPr>
                        <w:r>
                          <w:rPr>
                            <w:sz w:val="16"/>
                          </w:rPr>
                          <w:t xml:space="preserve">with </w:t>
                        </w:r>
                      </w:p>
                    </w:txbxContent>
                  </v:textbox>
                </v:rect>
                <v:rect id="Rectangle 183" o:spid="_x0000_s1060" style="position:absolute;left:2433;top:7545;width:1005;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A</w:t>
                        </w:r>
                      </w:p>
                    </w:txbxContent>
                  </v:textbox>
                </v:rect>
                <v:rect id="Rectangle 184" o:spid="_x0000_s1061" style="position:absolute;left:3149;top:7545;width:5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A21D63" w:rsidRDefault="00A21D63">
                        <w:pPr>
                          <w:spacing w:after="160" w:line="259" w:lineRule="auto"/>
                          <w:ind w:left="0" w:right="0" w:firstLine="0"/>
                        </w:pPr>
                        <w:proofErr w:type="spellStart"/>
                        <w:r>
                          <w:rPr>
                            <w:sz w:val="16"/>
                          </w:rPr>
                          <w:t>ll</w:t>
                        </w:r>
                        <w:proofErr w:type="spellEnd"/>
                      </w:p>
                    </w:txbxContent>
                  </v:textbox>
                </v:rect>
                <v:rect id="Rectangle 185" o:spid="_x0000_s1062" style="position:absolute;left:3591;top:7545;width:6798;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A21D63" w:rsidRDefault="00A21D63">
                        <w:pPr>
                          <w:spacing w:after="160" w:line="259" w:lineRule="auto"/>
                          <w:ind w:left="0" w:right="0" w:firstLine="0"/>
                        </w:pPr>
                        <w:proofErr w:type="spellStart"/>
                        <w:r>
                          <w:rPr>
                            <w:sz w:val="16"/>
                          </w:rPr>
                          <w:t>egations</w:t>
                        </w:r>
                        <w:proofErr w:type="spellEnd"/>
                        <w:r>
                          <w:rPr>
                            <w:sz w:val="16"/>
                          </w:rPr>
                          <w:t xml:space="preserve">   </w:t>
                        </w:r>
                      </w:p>
                    </w:txbxContent>
                  </v:textbox>
                </v:rect>
                <v:rect id="Rectangle 186" o:spid="_x0000_s1063" style="position:absolute;left:8696;top:7545;width:37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 xml:space="preserve"> </w:t>
                        </w:r>
                      </w:p>
                    </w:txbxContent>
                  </v:textbox>
                </v:rect>
                <v:shape id="Shape 187" o:spid="_x0000_s1064" style="position:absolute;left:28536;top:6858;width:4611;height:3479;visibility:visible;mso-wrap-style:square;v-text-anchor:top" coordsize="461010,34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" path="m461010,l422910,76200,403860,50800,7620,347980,,337820,396240,40640,377190,15240,461010,xe" fillcolor="black" stroked="f" strokeweight="0">
                  <v:stroke endcap="round"/>
                  <v:path arrowok="t" textboxrect="0,0,461010,347980"/>
                </v:shape>
                <v:shape id="Shape 188" o:spid="_x0000_s1065" style="position:absolute;left:32004;top:14859;width:9144;height:5429;visibility:visible;mso-wrap-style:square;v-text-anchor:top" coordsize="9144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" path="m457200,c709676,,914400,121539,914400,271526v,149860,-204724,271399,-457200,271399c204724,542925,,421386,,271526,,121539,204724,,457200,xe" fillcolor="#9cf" stroked="f" strokeweight="0">
                  <v:stroke endcap="round"/>
                  <v:path arrowok="t" textboxrect="0,0,914400,542925"/>
                </v:shape>
                <v:shape id="Shape 189" o:spid="_x0000_s1066" style="position:absolute;left:32004;top:14859;width:9144;height:5429;visibility:visible;mso-wrap-style:square;v-text-anchor:top" coordsize="9144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" path="m457200,c204724,,,121539,,271526,,421386,204724,542925,457200,542925v252476,,457200,-121539,457200,-271399c914400,121539,709676,,457200,xe" filled="f">
                  <v:stroke endcap="round"/>
                  <v:path arrowok="t" textboxrect="0,0,914400,542925"/>
                </v:shape>
                <v:rect id="Rectangle 190" o:spid="_x0000_s1067" style="position:absolute;left:34443;top:16262;width:60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Health &amp; </w:t>
                        </w:r>
                      </w:p>
                    </w:txbxContent>
                  </v:textbox>
                </v:rect>
                <v:rect id="Rectangle 191" o:spid="_x0000_s1068" style="position:absolute;left:35038;top:17512;width:446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 xml:space="preserve">Safety </w:t>
                        </w:r>
                      </w:p>
                    </w:txbxContent>
                  </v:textbox>
                </v:rect>
                <v:rect id="Rectangle 192" o:spid="_x0000_s1069" style="position:absolute;left:38390;top:17512;width:37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A21D63" w:rsidRDefault="00A21D63">
                        <w:pPr>
                          <w:spacing w:after="160" w:line="259" w:lineRule="auto"/>
                          <w:ind w:left="0" w:right="0" w:firstLine="0"/>
                        </w:pPr>
                        <w:r>
                          <w:rPr>
                            <w:sz w:val="16"/>
                          </w:rPr>
                          <w:t xml:space="preserve"> </w:t>
                        </w:r>
                      </w:p>
                    </w:txbxContent>
                  </v:textbox>
                </v:rect>
                <v:shape id="Shape 193" o:spid="_x0000_s1070" style="position:absolute;left:19431;width:10287;height:5334;visibility:visible;mso-wrap-style:square;v-text-anchor:top" coordsize="10287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" path="m514350,v284099,,514350,119380,514350,266700c1028700,414020,798449,533400,514350,533400,230251,533400,,414020,,266700,,119380,230251,,514350,xe" fillcolor="#9cf" stroked="f" strokeweight="0">
                  <v:stroke endcap="round"/>
                  <v:path arrowok="t" textboxrect="0,0,1028700,533400"/>
                </v:shape>
                <v:shape id="Shape 194" o:spid="_x0000_s1071" style="position:absolute;left:19431;width:10287;height:5334;visibility:visible;mso-wrap-style:square;v-text-anchor:top" coordsize="10287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" path="m514350,c230251,,,119380,,266700,,414020,230251,533400,514350,533400v284099,,514350,-119380,514350,-266700c1028700,119380,798449,,514350,xe" filled="f">
                  <v:stroke endcap="round"/>
                  <v:path arrowok="t" textboxrect="0,0,1028700,533400"/>
                </v:shape>
                <v:rect id="Rectangle 195" o:spid="_x0000_s1072" style="position:absolute;left:21913;top:1403;width:744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 xml:space="preserve">Staff Code </w:t>
                        </w:r>
                      </w:p>
                    </w:txbxContent>
                  </v:textbox>
                </v:rect>
                <v:rect id="Rectangle 196" o:spid="_x0000_s1073" style="position:absolute;left:21730;top:2653;width:795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A21D63" w:rsidRDefault="00A21D63">
                        <w:pPr>
                          <w:spacing w:after="160" w:line="259" w:lineRule="auto"/>
                          <w:ind w:left="0" w:right="0" w:firstLine="0"/>
                        </w:pPr>
                        <w:r>
                          <w:rPr>
                            <w:sz w:val="16"/>
                          </w:rPr>
                          <w:t xml:space="preserve">of Conduct </w:t>
                        </w:r>
                      </w:p>
                    </w:txbxContent>
                  </v:textbox>
                </v:rect>
                <v:rect id="Rectangle 197" o:spid="_x0000_s1074" style="position:absolute;left:27705;top:2653;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 xml:space="preserve"> </w:t>
                        </w:r>
                      </w:p>
                    </w:txbxContent>
                  </v:textbox>
                </v:rect>
                <v:shape id="Shape 198" o:spid="_x0000_s1075" style="position:absolute;left:9144;top:1035;width:9144;height:5238;visibility:visible;mso-wrap-style:square;v-text-anchor:top" coordsize="9144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" path="m457200,c709676,,914400,117221,914400,262001v,144652,-204724,261874,-457200,261874c204724,523875,,406653,,262001,,117221,204724,,457200,xe" fillcolor="#9cf" stroked="f" strokeweight="0">
                  <v:stroke endcap="round"/>
                  <v:path arrowok="t" textboxrect="0,0,914400,523875"/>
                </v:shape>
                <v:shape id="Shape 199" o:spid="_x0000_s1076" style="position:absolute;left:9144;top:1035;width:9144;height:5238;visibility:visible;mso-wrap-style:square;v-text-anchor:top" coordsize="9144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" path="m457200,c204724,,,117221,,262001,,406653,204724,523875,457200,523875v252476,,457200,-117222,457200,-261874c914400,117221,709676,,457200,xe" filled="f">
                  <v:stroke endcap="round"/>
                  <v:path arrowok="t" textboxrect="0,0,914400,523875"/>
                </v:shape>
                <v:rect id="Rectangle 200" o:spid="_x0000_s1077" style="position:absolute;left:11348;top:2500;width:676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A21D63" w:rsidRDefault="00A21D63">
                        <w:pPr>
                          <w:spacing w:after="160" w:line="259" w:lineRule="auto"/>
                          <w:ind w:left="0" w:right="0" w:firstLine="0"/>
                        </w:pPr>
                        <w:r>
                          <w:rPr>
                            <w:sz w:val="20"/>
                          </w:rPr>
                          <w:t xml:space="preserve">Internet </w:t>
                        </w:r>
                      </w:p>
                    </w:txbxContent>
                  </v:textbox>
                </v:rect>
                <v:rect id="Rectangle 201" o:spid="_x0000_s1078" style="position:absolute;left:11805;top:4055;width:601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A21D63" w:rsidRDefault="00A21D63">
                        <w:pPr>
                          <w:spacing w:after="160" w:line="259" w:lineRule="auto"/>
                          <w:ind w:left="0" w:right="0" w:firstLine="0"/>
                        </w:pPr>
                        <w:r>
                          <w:rPr>
                            <w:sz w:val="20"/>
                          </w:rPr>
                          <w:t xml:space="preserve">Safety  </w:t>
                        </w:r>
                      </w:p>
                    </w:txbxContent>
                  </v:textbox>
                </v:rect>
                <v:rect id="Rectangle 202" o:spid="_x0000_s1079" style="position:absolute;left:16351;top:4055;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A21D63" w:rsidRDefault="00A21D63">
                        <w:pPr>
                          <w:spacing w:after="160" w:line="259" w:lineRule="auto"/>
                          <w:ind w:left="0" w:right="0" w:firstLine="0"/>
                        </w:pPr>
                        <w:r>
                          <w:rPr>
                            <w:sz w:val="20"/>
                          </w:rPr>
                          <w:t xml:space="preserve"> </w:t>
                        </w:r>
                      </w:p>
                    </w:txbxContent>
                  </v:textbox>
                </v:rect>
                <v:shape id="Shape 203" o:spid="_x0000_s1080" style="position:absolute;left:17145;top:5715;width:3473;height:3473;visibility:visible;mso-wrap-style:square;v-text-anchor:top" coordsize="347345,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" path="m,l80772,26924,58355,49341,347345,338455r-8890,8890l49341,58355,26924,80772,,xe" fillcolor="black" stroked="f" strokeweight="0">
                  <v:stroke endcap="round"/>
                  <v:path arrowok="t" textboxrect="0,0,347345,347345"/>
                </v:shape>
                <v:shape id="Shape 204" o:spid="_x0000_s1081" style="position:absolute;left:29711;top:13658;width:11437;height:1504;visibility:visible;mso-wrap-style:square;v-text-anchor:top" coordsize="1143635,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" path="m1270,l1068446,106191r3180,-31642l1143635,120015r-79629,30353l1067183,118753,,12700,1270,xe" fillcolor="black" stroked="f" strokeweight="0">
                  <v:stroke endcap="round"/>
                  <v:path arrowok="t" textboxrect="0,0,1143635,150368"/>
                </v:shape>
                <v:shape id="Shape 205" o:spid="_x0000_s1082" style="position:absolute;left:10287;top:6808;width:8026;height:3543;visibility:visible;mso-wrap-style:square;v-text-anchor:top" coordsize="80264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" path="m85090,l72547,29160,802640,342647r-5080,11683l67533,40818,54991,69977,,4953,85090,xe" fillcolor="black" stroked="f" strokeweight="0">
                  <v:stroke endcap="round"/>
                  <v:path arrowok="t" textboxrect="0,0,802640,354330"/>
                </v:shape>
                <v:shape id="Shape 206" o:spid="_x0000_s1083" style="position:absolute;left:12573;top:12193;width:4572;height:762;visibility:visible;mso-wrap-style:square;v-text-anchor:top" coordsize="457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" path="m76200,r,31766l457200,32258r,12700l76200,44466r,31734l,37973,76200,xe" fillcolor="black" stroked="f" strokeweight="0">
                  <v:stroke endcap="round"/>
                  <v:path arrowok="t" textboxrect="0,0,457200,76200"/>
                </v:shape>
                <v:shape id="Shape 207" o:spid="_x0000_s1084" style="position:absolute;left:2286;top:10287;width:10287;height:5238;visibility:visible;mso-wrap-style:square;v-text-anchor:top" coordsize="10287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" path="m514350,v284099,,514350,117221,514350,262001c1028700,406654,798449,523875,514350,523875,230251,523875,,406654,,262001,,117221,230251,,514350,xe" fillcolor="#9cf" stroked="f" strokeweight="0">
                  <v:stroke endcap="round"/>
                  <v:path arrowok="t" textboxrect="0,0,1028700,523875"/>
                </v:shape>
                <v:shape id="Shape 208" o:spid="_x0000_s1085" style="position:absolute;left:2286;top:10287;width:10287;height:5238;visibility:visible;mso-wrap-style:square;v-text-anchor:top" coordsize="1028700,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" path="m514350,c230251,,,117221,,262001,,406654,230251,523875,514350,523875v284099,,514350,-117221,514350,-261874c1028700,117221,798449,,514350,xe" filled="f">
                  <v:stroke endcap="round"/>
                  <v:path arrowok="t" textboxrect="0,0,1028700,523875"/>
                </v:shape>
                <v:rect id="Rectangle 209" o:spid="_x0000_s1086" style="position:absolute;left:5466;top:11675;width:163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Ph</w:t>
                        </w:r>
                      </w:p>
                    </w:txbxContent>
                  </v:textbox>
                </v:rect>
                <v:rect id="Rectangle 210" o:spid="_x0000_s1087" style="position:absolute;left:6700;top:11675;width:396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A21D63" w:rsidRDefault="00A21D63">
                        <w:pPr>
                          <w:spacing w:after="160" w:line="259" w:lineRule="auto"/>
                          <w:ind w:left="0" w:right="0" w:firstLine="0"/>
                        </w:pPr>
                        <w:proofErr w:type="spellStart"/>
                        <w:r>
                          <w:rPr>
                            <w:sz w:val="16"/>
                          </w:rPr>
                          <w:t>ysical</w:t>
                        </w:r>
                        <w:proofErr w:type="spellEnd"/>
                        <w:r>
                          <w:rPr>
                            <w:sz w:val="16"/>
                          </w:rPr>
                          <w:t xml:space="preserve"> </w:t>
                        </w:r>
                      </w:p>
                    </w:txbxContent>
                  </v:textbox>
                </v:rect>
                <v:rect id="Rectangle 211" o:spid="_x0000_s1088" style="position:absolute;left:4505;top:12924;width:580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A21D63" w:rsidRDefault="00A21D63">
                        <w:pPr>
                          <w:spacing w:after="160" w:line="259" w:lineRule="auto"/>
                          <w:ind w:left="0" w:right="0" w:firstLine="0"/>
                        </w:pPr>
                        <w:proofErr w:type="spellStart"/>
                        <w:r>
                          <w:rPr>
                            <w:sz w:val="16"/>
                          </w:rPr>
                          <w:t>Intervent</w:t>
                        </w:r>
                        <w:proofErr w:type="spellEnd"/>
                      </w:p>
                    </w:txbxContent>
                  </v:textbox>
                </v:rect>
                <v:rect id="Rectangle 212" o:spid="_x0000_s1089" style="position:absolute;left:8849;top:12924;width:200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ion</w:t>
                        </w:r>
                      </w:p>
                    </w:txbxContent>
                  </v:textbox>
                </v:rect>
                <v:rect id="Rectangle 213" o:spid="_x0000_s1090" style="position:absolute;left:10342;top:12924;width:112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A21D63" w:rsidRDefault="00A21D63">
                        <w:pPr>
                          <w:spacing w:after="160" w:line="259" w:lineRule="auto"/>
                          <w:ind w:left="0" w:right="0" w:firstLine="0"/>
                        </w:pPr>
                        <w:r>
                          <w:rPr>
                            <w:sz w:val="16"/>
                          </w:rPr>
                          <w:t xml:space="preserve">   </w:t>
                        </w:r>
                      </w:p>
                    </w:txbxContent>
                  </v:textbox>
                </v:rect>
                <v:rect id="Rectangle 214" o:spid="_x0000_s1091" style="position:absolute;left:11181;top:12924;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A21D63" w:rsidRDefault="00A21D63">
                        <w:pPr>
                          <w:spacing w:after="160" w:line="259" w:lineRule="auto"/>
                          <w:ind w:left="0" w:right="0" w:firstLine="0"/>
                        </w:pPr>
                        <w:r>
                          <w:rPr>
                            <w:sz w:val="16"/>
                          </w:rPr>
                          <w:t xml:space="preserve"> </w:t>
                        </w:r>
                      </w:p>
                    </w:txbxContent>
                  </v:textbox>
                </v:rect>
                <v:shape id="Shape 215" o:spid="_x0000_s1092" style="position:absolute;top:14859;width:10287;height:4381;visibility:visible;mso-wrap-style:square;v-text-anchor:top" coordsize="102870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" path="m514350,v284099,,514350,98044,514350,219075c1028700,340106,798449,438150,514350,438150,230251,438150,,340106,,219075,,98044,230251,,514350,xe" fillcolor="#9cf" stroked="f" strokeweight="0">
                  <v:stroke endcap="round"/>
                  <v:path arrowok="t" textboxrect="0,0,1028700,438150"/>
                </v:shape>
                <v:shape id="Shape 216" o:spid="_x0000_s1093" style="position:absolute;top:14859;width:10287;height:4381;visibility:visible;mso-wrap-style:square;v-text-anchor:top" coordsize="102870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" path="m514350,c230251,,,98044,,219075,,340106,230251,438150,514350,438150v284099,,514350,-98044,514350,-219075c1028700,98044,798449,,514350,xe" filled="f">
                  <v:stroke endcap="round"/>
                  <v:path arrowok="t" textboxrect="0,0,1028700,438150"/>
                </v:shape>
                <v:rect id="Rectangle 217" o:spid="_x0000_s1094" style="position:absolute;left:2799;top:16201;width:717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A21D63" w:rsidRDefault="00A21D63">
                        <w:pPr>
                          <w:spacing w:after="160" w:line="259" w:lineRule="auto"/>
                          <w:ind w:left="0" w:right="0" w:firstLine="0"/>
                        </w:pPr>
                        <w:r>
                          <w:rPr>
                            <w:sz w:val="20"/>
                          </w:rPr>
                          <w:t xml:space="preserve">Prevent  </w:t>
                        </w:r>
                      </w:p>
                    </w:txbxContent>
                  </v:textbox>
                </v:rect>
                <v:rect id="Rectangle 218" o:spid="_x0000_s1095" style="position:absolute;left:8194;top:16201;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A21D63" w:rsidRDefault="00A21D63">
                        <w:pPr>
                          <w:spacing w:after="160" w:line="259" w:lineRule="auto"/>
                          <w:ind w:left="0" w:right="0" w:firstLine="0"/>
                        </w:pPr>
                        <w:r>
                          <w:rPr>
                            <w:sz w:val="20"/>
                          </w:rPr>
                          <w:t xml:space="preserve"> </w:t>
                        </w:r>
                      </w:p>
                    </w:txbxContent>
                  </v:textbox>
                </v:rect>
                <v:shape id="Shape 219" o:spid="_x0000_s1096" style="position:absolute;left:10287;top:13655;width:8018;height:2504;visibility:visible;mso-wrap-style:square;v-text-anchor:top" coordsize="801878,2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" path="m798322,r3556,12192l74959,219901r8734,30543l,234696,62738,177165r8739,30559l798322,xe" fillcolor="black" stroked="f" strokeweight="0">
                  <v:stroke endcap="round"/>
                  <v:path arrowok="t" textboxrect="0,0,801878,250444"/>
                </v:shape>
                <v:shape id="Shape 220" o:spid="_x0000_s1097" style="position:absolute;left:3429;top:19431;width:12573;height:6858;visibility:visible;mso-wrap-style:square;v-text-anchor:top" coordsize="12573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" path="m628650,v347218,,628650,153543,628650,342900c1257300,532257,975868,685800,628650,685800,281432,685800,,532257,,342900,,153543,281432,,628650,xe" fillcolor="#9cf" stroked="f" strokeweight="0">
                  <v:stroke endcap="round"/>
                  <v:path arrowok="t" textboxrect="0,0,1257300,685800"/>
                </v:shape>
                <v:shape id="Shape 221" o:spid="_x0000_s1098" style="position:absolute;left:3429;top:19431;width:12573;height:6858;visibility:visible;mso-wrap-style:square;v-text-anchor:top" coordsize="12573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" path="m628650,c281432,,,153543,,342900,,532257,281432,685800,628650,685800v347218,,628650,-153543,628650,-342900c1257300,153543,975868,,628650,xe" filled="f">
                  <v:stroke endcap="round"/>
                  <v:path arrowok="t" textboxrect="0,0,1257300,685800"/>
                </v:shape>
                <v:rect id="Rectangle 222" o:spid="_x0000_s1099" style="position:absolute;left:7051;top:21051;width:149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A21D63" w:rsidRDefault="00A21D63">
                        <w:pPr>
                          <w:spacing w:after="160" w:line="259" w:lineRule="auto"/>
                          <w:ind w:left="0" w:right="0" w:firstLine="0"/>
                        </w:pPr>
                        <w:proofErr w:type="spellStart"/>
                        <w:r>
                          <w:rPr>
                            <w:sz w:val="16"/>
                          </w:rPr>
                          <w:t>Su</w:t>
                        </w:r>
                        <w:proofErr w:type="spellEnd"/>
                      </w:p>
                    </w:txbxContent>
                  </v:textbox>
                </v:rect>
                <v:rect id="Rectangle 223" o:spid="_x0000_s1100" style="position:absolute;left:8178;top:21051;width:273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A21D63" w:rsidRDefault="00A21D63">
                        <w:pPr>
                          <w:spacing w:after="160" w:line="259" w:lineRule="auto"/>
                          <w:ind w:left="0" w:right="0" w:firstLine="0"/>
                        </w:pPr>
                        <w:proofErr w:type="spellStart"/>
                        <w:r>
                          <w:rPr>
                            <w:sz w:val="16"/>
                          </w:rPr>
                          <w:t>ppo</w:t>
                        </w:r>
                        <w:proofErr w:type="spellEnd"/>
                      </w:p>
                    </w:txbxContent>
                  </v:textbox>
                </v:rect>
                <v:rect id="Rectangle 224" o:spid="_x0000_s1101" style="position:absolute;left:10236;top:21051;width:408;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r</w:t>
                        </w:r>
                      </w:p>
                    </w:txbxContent>
                  </v:textbox>
                </v:rect>
                <v:rect id="Rectangle 225" o:spid="_x0000_s1102" style="position:absolute;left:10541;top:21051;width:155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tin</w:t>
                        </w:r>
                      </w:p>
                    </w:txbxContent>
                  </v:textbox>
                </v:rect>
                <v:rect id="Rectangle 226" o:spid="_x0000_s1103" style="position:absolute;left:11714;top:21051;width:1268;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g </w:t>
                        </w:r>
                      </w:p>
                    </w:txbxContent>
                  </v:textbox>
                </v:rect>
                <v:rect id="Rectangle 227" o:spid="_x0000_s1104" style="position:absolute;left:6578;top:22301;width:870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children with </w:t>
                        </w:r>
                      </w:p>
                    </w:txbxContent>
                  </v:textbox>
                </v:rect>
                <v:rect id="Rectangle 228" o:spid="_x0000_s1105" style="position:absolute;left:5969;top:23550;width:9985;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Medical Needs</w:t>
                        </w:r>
                      </w:p>
                    </w:txbxContent>
                  </v:textbox>
                </v:rect>
                <v:rect id="Rectangle 229" o:spid="_x0000_s1106" style="position:absolute;left:13470;top:23550;width:37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A21D63" w:rsidRDefault="00A21D63">
                        <w:pPr>
                          <w:spacing w:after="160" w:line="259" w:lineRule="auto"/>
                          <w:ind w:left="0" w:right="0" w:firstLine="0"/>
                        </w:pPr>
                        <w:r>
                          <w:rPr>
                            <w:sz w:val="16"/>
                          </w:rPr>
                          <w:t xml:space="preserve"> </w:t>
                        </w:r>
                      </w:p>
                    </w:txbxContent>
                  </v:textbox>
                </v:rect>
                <v:shape id="Shape 230" o:spid="_x0000_s1107" style="position:absolute;left:35433;top:8001;width:11430;height:5715;visibility:visible;mso-wrap-style:square;v-text-anchor:top" coordsize="11430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" path="m571500,v315595,,571500,127889,571500,285750c1143000,443611,887095,571500,571500,571500,255905,571500,,443611,,285750,,127889,255905,,571500,xe" fillcolor="#9cf" stroked="f" strokeweight="0">
                  <v:stroke endcap="round"/>
                  <v:path arrowok="t" textboxrect="0,0,1143000,571500"/>
                </v:shape>
                <v:shape id="Shape 231" o:spid="_x0000_s1108" style="position:absolute;left:35433;top:8001;width:11430;height:5715;visibility:visible;mso-wrap-style:square;v-text-anchor:top" coordsize="11430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" path="m571500,c255905,,,127889,,285750,,443611,255905,571500,571500,571500v315595,,571500,-127889,571500,-285750c1143000,127889,887095,,571500,xe" filled="f">
                  <v:stroke endcap="round"/>
                  <v:path arrowok="t" textboxrect="0,0,1143000,571500"/>
                </v:shape>
                <v:rect id="Rectangle 232" o:spid="_x0000_s1109" style="position:absolute;left:39899;top:9450;width:370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Safer </w:t>
                        </w:r>
                      </w:p>
                    </w:txbxContent>
                  </v:textbox>
                </v:rect>
                <v:rect id="Rectangle 233" o:spid="_x0000_s1110" style="position:absolute;left:38162;top:10699;width:382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A21D63" w:rsidRDefault="00A21D63">
                        <w:pPr>
                          <w:spacing w:after="160" w:line="259" w:lineRule="auto"/>
                          <w:ind w:left="0" w:right="0" w:firstLine="0"/>
                        </w:pPr>
                        <w:proofErr w:type="spellStart"/>
                        <w:r>
                          <w:rPr>
                            <w:sz w:val="16"/>
                          </w:rPr>
                          <w:t>Recru</w:t>
                        </w:r>
                        <w:proofErr w:type="spellEnd"/>
                      </w:p>
                    </w:txbxContent>
                  </v:textbox>
                </v:rect>
                <v:rect id="Rectangle 234" o:spid="_x0000_s1111" style="position:absolute;left:41027;top:10699;width:416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A21D63" w:rsidRDefault="00A21D63">
                        <w:pPr>
                          <w:spacing w:after="160" w:line="259" w:lineRule="auto"/>
                          <w:ind w:left="0" w:right="0" w:firstLine="0"/>
                        </w:pPr>
                        <w:proofErr w:type="spellStart"/>
                        <w:r>
                          <w:rPr>
                            <w:sz w:val="16"/>
                          </w:rPr>
                          <w:t>itment</w:t>
                        </w:r>
                        <w:proofErr w:type="spellEnd"/>
                      </w:p>
                    </w:txbxContent>
                  </v:textbox>
                </v:rect>
                <v:rect id="Rectangle 235" o:spid="_x0000_s1112" style="position:absolute;left:44151;top:10699;width:37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 </w:t>
                        </w:r>
                      </w:p>
                    </w:txbxContent>
                  </v:textbox>
                </v:rect>
                <v:shape id="Shape 236" o:spid="_x0000_s1113" style="position:absolute;left:11430;top:14804;width:8032;height:4627;visibility:visible;mso-wrap-style:square;v-text-anchor:top" coordsize="803275,46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" path="m796925,r6350,10922l69292,430341r15798,27621l,462661,47244,391795r15775,27580l796925,xe" fillcolor="black" stroked="f" strokeweight="0">
                  <v:stroke endcap="round"/>
                  <v:path arrowok="t" textboxrect="0,0,803275,462661"/>
                </v:shape>
                <v:shape id="Shape 237" o:spid="_x0000_s1114" style="position:absolute;left:28539;top:13662;width:3465;height:2340;visibility:visible;mso-wrap-style:square;v-text-anchor:top" coordsize="346456,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" path="m7112,l286589,186358r17576,-26338l346456,233934,261874,223393r17654,-26455l,10668,7112,xe" fillcolor="black" stroked="f" strokeweight="0">
                  <v:stroke endcap="round"/>
                  <v:path arrowok="t" textboxrect="0,0,346456,233934"/>
                </v:shape>
                <v:shape id="Shape 238" o:spid="_x0000_s1115" style="position:absolute;left:14859;top:17145;width:8001;height:4940;visibility:visible;mso-wrap-style:square;v-text-anchor:top" coordsize="800100,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" path="m400050,c621030,,800100,110617,800100,247015v,136398,-179070,247015,-400050,247015c179070,494030,,383413,,247015,,110617,179070,,400050,xe" fillcolor="#9cf" stroked="f" strokeweight="0">
                  <v:stroke endcap="round"/>
                  <v:path arrowok="t" textboxrect="0,0,800100,494030"/>
                </v:shape>
                <v:shape id="Shape 239" o:spid="_x0000_s1116" style="position:absolute;left:14859;top:17145;width:8001;height:4940;visibility:visible;mso-wrap-style:square;v-text-anchor:top" coordsize="800100,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" path="m400050,c179070,,,110617,,247015,,383413,179070,494030,400050,494030v220980,,400050,-110617,400050,-247015c800100,110617,621030,,400050,xe" filled="f">
                  <v:stroke endcap="round"/>
                  <v:path arrowok="t" textboxrect="0,0,800100,494030"/>
                </v:shape>
                <v:rect id="Rectangle 240" o:spid="_x0000_s1117" style="position:absolute;left:16808;top:18521;width:588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A21D63" w:rsidRDefault="00A21D63">
                        <w:pPr>
                          <w:spacing w:after="160" w:line="259" w:lineRule="auto"/>
                          <w:ind w:left="0" w:right="0" w:firstLine="0"/>
                        </w:pPr>
                        <w:r>
                          <w:rPr>
                            <w:sz w:val="18"/>
                          </w:rPr>
                          <w:t xml:space="preserve">First Aid </w:t>
                        </w:r>
                      </w:p>
                    </w:txbxContent>
                  </v:textbox>
                </v:rect>
                <v:rect id="Rectangle 241" o:spid="_x0000_s1118" style="position:absolute;left:21258;top:1852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A21D63" w:rsidRDefault="00A21D63">
                        <w:pPr>
                          <w:spacing w:after="160" w:line="259" w:lineRule="auto"/>
                          <w:ind w:left="0" w:right="0" w:firstLine="0"/>
                        </w:pPr>
                        <w:r>
                          <w:rPr>
                            <w:sz w:val="18"/>
                          </w:rPr>
                          <w:t xml:space="preserve"> </w:t>
                        </w:r>
                      </w:p>
                    </w:txbxContent>
                  </v:textbox>
                </v:rect>
                <v:shape id="Shape 242" o:spid="_x0000_s1119" style="position:absolute;left:17145;top:21717;width:9144;height:5607;visibility:visible;mso-wrap-style:square;v-text-anchor:top" coordsize="914400,5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" path="m457200,c709676,,914400,125476,914400,280289v,154940,-204724,280416,-457200,280416c204724,560705,,435229,,280289,,125476,204724,,457200,xe" fillcolor="#9cf" stroked="f" strokeweight="0">
                  <v:stroke endcap="round"/>
                  <v:path arrowok="t" textboxrect="0,0,914400,560705"/>
                </v:shape>
                <v:shape id="Shape 243" o:spid="_x0000_s1120" style="position:absolute;left:17145;top:21717;width:9144;height:5607;visibility:visible;mso-wrap-style:square;v-text-anchor:top" coordsize="914400,5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" path="m457200,c204724,,,125476,,280289,,435229,204724,560705,457200,560705v252476,,457200,-125476,457200,-280416c914400,125476,709676,,457200,xe" filled="f">
                  <v:stroke endcap="round"/>
                  <v:path arrowok="t" textboxrect="0,0,914400,560705"/>
                </v:shape>
                <v:rect id="Rectangle 244" o:spid="_x0000_s1121" style="position:absolute;left:20008;top:23154;width:130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A21D63" w:rsidRDefault="00A21D63">
                        <w:pPr>
                          <w:spacing w:after="160" w:line="259" w:lineRule="auto"/>
                          <w:ind w:left="0" w:right="0" w:firstLine="0"/>
                        </w:pPr>
                        <w:r>
                          <w:rPr>
                            <w:sz w:val="16"/>
                          </w:rPr>
                          <w:t>W</w:t>
                        </w:r>
                      </w:p>
                    </w:txbxContent>
                  </v:textbox>
                </v:rect>
                <v:rect id="Rectangle 245" o:spid="_x0000_s1122" style="position:absolute;left:20968;top:23154;width:3636;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A21D63" w:rsidRDefault="00A21D63">
                        <w:pPr>
                          <w:spacing w:after="160" w:line="259" w:lineRule="auto"/>
                          <w:ind w:left="0" w:right="0" w:firstLine="0"/>
                        </w:pPr>
                        <w:proofErr w:type="spellStart"/>
                        <w:r>
                          <w:rPr>
                            <w:sz w:val="16"/>
                          </w:rPr>
                          <w:t>histle</w:t>
                        </w:r>
                        <w:proofErr w:type="spellEnd"/>
                        <w:r>
                          <w:rPr>
                            <w:sz w:val="16"/>
                          </w:rPr>
                          <w:t xml:space="preserve"> </w:t>
                        </w:r>
                      </w:p>
                    </w:txbxContent>
                  </v:textbox>
                </v:rect>
                <v:rect id="Rectangle 246" o:spid="_x0000_s1123" style="position:absolute;left:19810;top:24404;width:3053;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A21D63" w:rsidRDefault="00A21D63">
                        <w:pPr>
                          <w:spacing w:after="160" w:line="259" w:lineRule="auto"/>
                          <w:ind w:left="0" w:right="0" w:firstLine="0"/>
                        </w:pPr>
                        <w:r>
                          <w:rPr>
                            <w:sz w:val="16"/>
                          </w:rPr>
                          <w:t>Blow</w:t>
                        </w:r>
                      </w:p>
                    </w:txbxContent>
                  </v:textbox>
                </v:rect>
                <v:rect id="Rectangle 247" o:spid="_x0000_s1124" style="position:absolute;left:22111;top:24404;width:238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A21D63" w:rsidRDefault="00A21D63">
                        <w:pPr>
                          <w:spacing w:after="160" w:line="259" w:lineRule="auto"/>
                          <w:ind w:left="0" w:right="0" w:firstLine="0"/>
                        </w:pPr>
                        <w:proofErr w:type="spellStart"/>
                        <w:r>
                          <w:rPr>
                            <w:sz w:val="16"/>
                          </w:rPr>
                          <w:t>ing</w:t>
                        </w:r>
                        <w:proofErr w:type="spellEnd"/>
                        <w:r>
                          <w:rPr>
                            <w:sz w:val="16"/>
                          </w:rPr>
                          <w:t xml:space="preserve"> </w:t>
                        </w:r>
                      </w:p>
                    </w:txbxContent>
                  </v:textbox>
                </v:rect>
                <v:rect id="Rectangle 248" o:spid="_x0000_s1125" style="position:absolute;left:23895;top:24404;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A21D63" w:rsidRDefault="00A21D63">
                        <w:pPr>
                          <w:spacing w:after="160" w:line="259" w:lineRule="auto"/>
                          <w:ind w:left="0" w:right="0" w:firstLine="0"/>
                        </w:pPr>
                        <w:r>
                          <w:rPr>
                            <w:sz w:val="16"/>
                          </w:rPr>
                          <w:t xml:space="preserve"> </w:t>
                        </w:r>
                      </w:p>
                    </w:txbxContent>
                  </v:textbox>
                </v:rect>
                <v:shape id="Shape 249" o:spid="_x0000_s1126" style="position:absolute;left:42291;top:12573;width:11430;height:5524;visibility:visible;mso-wrap-style:square;v-text-anchor:top" coordsize="11430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" path="m571500,v315595,,571500,123698,571500,276225c1143000,428752,887095,552450,571500,552450,255905,552450,,428752,,276225,,123698,255905,,571500,xe" fillcolor="#9cf" stroked="f" strokeweight="0">
                  <v:stroke endcap="round"/>
                  <v:path arrowok="t" textboxrect="0,0,1143000,552450"/>
                </v:shape>
                <v:shape id="Shape 250" o:spid="_x0000_s1127" style="position:absolute;left:42291;top:12573;width:11430;height:5524;visibility:visible;mso-wrap-style:square;v-text-anchor:top" coordsize="11430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" path="m571500,c255905,,,123698,,276225,,428752,255905,552450,571500,552450v315595,,571500,-123698,571500,-276225c1143000,123698,887095,,571500,xe" filled="f">
                  <v:stroke endcap="round"/>
                  <v:path arrowok="t" textboxrect="0,0,1143000,552450"/>
                </v:shape>
                <v:rect id="Rectangle 251" o:spid="_x0000_s1128" style="position:absolute;left:45111;top:13991;width:809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A21D63" w:rsidRDefault="00A21D63">
                        <w:pPr>
                          <w:spacing w:after="160" w:line="259" w:lineRule="auto"/>
                          <w:ind w:left="0" w:right="0" w:firstLine="0"/>
                        </w:pPr>
                        <w:r>
                          <w:rPr>
                            <w:sz w:val="16"/>
                          </w:rPr>
                          <w:t xml:space="preserve">Provision for </w:t>
                        </w:r>
                      </w:p>
                    </w:txbxContent>
                  </v:textbox>
                </v:rect>
                <v:rect id="Rectangle 252" o:spid="_x0000_s1129" style="position:absolute;left:44852;top:15241;width:840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Looked After</w:t>
                        </w:r>
                      </w:p>
                    </w:txbxContent>
                  </v:textbox>
                </v:rect>
                <v:rect id="Rectangle 253" o:spid="_x0000_s1130" style="position:absolute;left:51181;top:15241;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 </w:t>
                        </w:r>
                      </w:p>
                    </w:txbxContent>
                  </v:textbox>
                </v:rect>
                <v:shape id="Shape 254" o:spid="_x0000_s1131" style="position:absolute;left:20574;top:14831;width:1200;height:2314;visibility:visible;mso-wrap-style:square;v-text-anchor:top" coordsize="120015,23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" path="m108585,r11430,5588l39715,166070r28484,14269l,231394,,146176r28387,14220l108585,xe" fillcolor="black" stroked="f" strokeweight="0">
                  <v:stroke endcap="round"/>
                  <v:path arrowok="t" textboxrect="0,0,120015,231394"/>
                </v:shape>
                <v:shape id="Shape 255" o:spid="_x0000_s1132" style="position:absolute;left:23623;top:14859;width:762;height:6858;visibility:visible;mso-wrap-style:square;v-text-anchor:top" coordsize="762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" path="m32258,l44958,r-622,609600l76200,609600,37973,685800,,609600r31636,l32258,xe" fillcolor="black" stroked="f" strokeweight="0">
                  <v:stroke endcap="round"/>
                  <v:path arrowok="t" textboxrect="0,0,76200,685800"/>
                </v:shape>
                <v:shape id="Shape 256" o:spid="_x0000_s1133" style="position:absolute;left:27390;top:14810;width:8043;height:6907;visibility:visible;mso-wrap-style:square;v-text-anchor:top" coordsize="804291,69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" path="m8382,l750560,636242r20711,-24102l804291,690626,721614,669925r20667,-24050l,9652,8382,xe" fillcolor="black" stroked="f" strokeweight="0">
                  <v:stroke endcap="round"/>
                  <v:path arrowok="t" textboxrect="0,0,804291,690626"/>
                </v:shape>
                <v:shape id="Shape 257" o:spid="_x0000_s1134" style="position:absolute;left:36576;top:19431;width:11430;height:5334;visibility:visible;mso-wrap-style:square;v-text-anchor:top" coordsize="1143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" path="m571500,v315595,,571500,119380,571500,266700c1143000,414020,887095,533400,571500,533400,255905,533400,,414020,,266700,,119380,255905,,571500,xe" fillcolor="#9cf" stroked="f" strokeweight="0">
                  <v:stroke endcap="round"/>
                  <v:path arrowok="t" textboxrect="0,0,1143000,533400"/>
                </v:shape>
                <v:shape id="Shape 258" o:spid="_x0000_s1135" style="position:absolute;left:36576;top:19431;width:11430;height:5334;visibility:visible;mso-wrap-style:square;v-text-anchor:top" coordsize="1143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" path="m571500,c255905,,,119380,,266700,,414020,255905,533400,571500,533400v315595,,571500,-119380,571500,-266700c1143000,119380,887095,,571500,xe" filled="f">
                  <v:stroke endcap="round"/>
                  <v:path arrowok="t" textboxrect="0,0,1143000,533400"/>
                </v:shape>
                <v:rect id="Rectangle 259" o:spid="_x0000_s1136" style="position:absolute;left:41210;top:20838;width:291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A21D63" w:rsidRDefault="00A21D63">
                        <w:pPr>
                          <w:spacing w:after="160" w:line="259" w:lineRule="auto"/>
                          <w:ind w:left="0" w:right="0" w:firstLine="0"/>
                        </w:pPr>
                        <w:r>
                          <w:rPr>
                            <w:sz w:val="16"/>
                          </w:rPr>
                          <w:t>Safe</w:t>
                        </w:r>
                      </w:p>
                    </w:txbxContent>
                  </v:textbox>
                </v:rect>
                <v:rect id="Rectangle 260" o:spid="_x0000_s1137" style="position:absolute;left:43389;top:20838;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A21D63" w:rsidRDefault="00A21D63">
                        <w:pPr>
                          <w:spacing w:after="160" w:line="259" w:lineRule="auto"/>
                          <w:ind w:left="0" w:right="0" w:firstLine="0"/>
                        </w:pPr>
                        <w:r>
                          <w:rPr>
                            <w:sz w:val="16"/>
                          </w:rPr>
                          <w:t xml:space="preserve"> </w:t>
                        </w:r>
                      </w:p>
                    </w:txbxContent>
                  </v:textbox>
                </v:rect>
                <v:rect id="Rectangle 261" o:spid="_x0000_s1138" style="position:absolute;left:39244;top:22087;width:8498;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A21D63" w:rsidRDefault="00A21D63">
                        <w:pPr>
                          <w:spacing w:after="160" w:line="259" w:lineRule="auto"/>
                          <w:ind w:left="0" w:right="0" w:firstLine="0"/>
                        </w:pPr>
                        <w:r>
                          <w:rPr>
                            <w:sz w:val="16"/>
                          </w:rPr>
                          <w:t xml:space="preserve">Environment </w:t>
                        </w:r>
                      </w:p>
                    </w:txbxContent>
                  </v:textbox>
                </v:rect>
                <v:rect id="Rectangle 262" o:spid="_x0000_s1139" style="position:absolute;left:45629;top:22087;width:377;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A21D63" w:rsidRDefault="00A21D63">
                        <w:pPr>
                          <w:spacing w:after="160" w:line="259" w:lineRule="auto"/>
                          <w:ind w:left="0" w:right="0" w:firstLine="0"/>
                        </w:pPr>
                        <w:r>
                          <w:rPr>
                            <w:sz w:val="16"/>
                          </w:rPr>
                          <w:t xml:space="preserve"> </w:t>
                        </w:r>
                      </w:p>
                    </w:txbxContent>
                  </v:textbox>
                </v:rect>
                <v:shape id="Shape 263" o:spid="_x0000_s1140" style="position:absolute;left:26234;top:14827;width:4627;height:8033;visibility:visible;mso-wrap-style:square;v-text-anchor:top" coordsize="462661,8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" path="m10922,l430341,733984r27621,-15799l462661,803275,391795,756031r27580,-15775l,6350,10922,xe" fillcolor="black" stroked="f" strokeweight="0">
                  <v:stroke endcap="round"/>
                  <v:path arrowok="t" textboxrect="0,0,462661,803275"/>
                </v:shape>
              </v:group>
            </w:pict>
          </mc:Fallback>
        </mc:AlternateContent>
      </w:r>
    </w:p>
    <w:p w:rsidR="00691B18" w:rsidRPr="00A21D63" w:rsidRDefault="00A21D63" w:rsidP="00A21D63">
      <w:pPr>
        <w:spacing w:after="220" w:line="259" w:lineRule="auto"/>
        <w:ind w:left="0" w:right="0" w:firstLine="0"/>
        <w:jc w:val="both"/>
        <w:rPr>
          <w:rFonts w:asciiTheme="minorHAnsi" w:hAnsiTheme="minorHAnsi" w:cstheme="minorHAnsi"/>
        </w:rPr>
      </w:pPr>
      <w:r w:rsidRPr="00A21D63">
        <w:rPr>
          <w:rFonts w:asciiTheme="minorHAnsi" w:eastAsia="Berlin Sans FB" w:hAnsiTheme="minorHAnsi" w:cstheme="minorHAnsi"/>
        </w:rPr>
        <w:t xml:space="preserve"> </w:t>
      </w: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691B18" w:rsidRDefault="00A21D63" w:rsidP="00A21D63">
      <w:pPr>
        <w:spacing w:after="273" w:line="259" w:lineRule="auto"/>
        <w:ind w:left="58" w:right="0" w:firstLine="0"/>
        <w:jc w:val="both"/>
        <w:rPr>
          <w:rFonts w:asciiTheme="minorHAnsi" w:eastAsia="Arial" w:hAnsiTheme="minorHAnsi" w:cstheme="minorHAnsi"/>
        </w:rPr>
      </w:pPr>
      <w:r w:rsidRPr="00A21D63">
        <w:rPr>
          <w:rFonts w:asciiTheme="minorHAnsi" w:eastAsia="Arial" w:hAnsiTheme="minorHAnsi" w:cstheme="minorHAnsi"/>
        </w:rPr>
        <w:t xml:space="preserve"> </w:t>
      </w: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Default="00A21D63" w:rsidP="00A21D63">
      <w:pPr>
        <w:spacing w:after="273" w:line="259" w:lineRule="auto"/>
        <w:ind w:left="58" w:right="0" w:firstLine="0"/>
        <w:jc w:val="both"/>
        <w:rPr>
          <w:rFonts w:asciiTheme="minorHAnsi" w:eastAsia="Arial" w:hAnsiTheme="minorHAnsi" w:cstheme="minorHAnsi"/>
        </w:rPr>
      </w:pPr>
    </w:p>
    <w:p w:rsidR="00A21D63" w:rsidRPr="00A21D63" w:rsidRDefault="00A21D63" w:rsidP="00A21D63">
      <w:pPr>
        <w:spacing w:after="273" w:line="259" w:lineRule="auto"/>
        <w:ind w:left="58" w:right="0" w:firstLine="0"/>
        <w:jc w:val="both"/>
        <w:rPr>
          <w:rFonts w:asciiTheme="minorHAnsi" w:hAnsiTheme="minorHAnsi" w:cstheme="minorHAnsi"/>
        </w:rPr>
      </w:pPr>
    </w:p>
    <w:p w:rsidR="00691B18" w:rsidRPr="00A21D63" w:rsidRDefault="00A21D63" w:rsidP="00A21D63">
      <w:pPr>
        <w:spacing w:after="271" w:line="249" w:lineRule="auto"/>
        <w:ind w:left="3641" w:right="461" w:hanging="3519"/>
        <w:jc w:val="both"/>
        <w:rPr>
          <w:rFonts w:asciiTheme="minorHAnsi" w:hAnsiTheme="minorHAnsi" w:cstheme="minorHAnsi"/>
        </w:rPr>
      </w:pPr>
      <w:r w:rsidRPr="00A21D63">
        <w:rPr>
          <w:rFonts w:asciiTheme="minorHAnsi" w:hAnsiTheme="minorHAnsi" w:cstheme="minorHAnsi"/>
          <w:b/>
        </w:rPr>
        <w:t xml:space="preserve">This policy should be read in conjunction with HSCP guidelines and procedures available at: </w:t>
      </w:r>
    </w:p>
    <w:p w:rsidR="00691B18" w:rsidRPr="00A21D63" w:rsidRDefault="00A21D63" w:rsidP="00A21D63">
      <w:pPr>
        <w:spacing w:after="269" w:line="249" w:lineRule="auto"/>
        <w:ind w:left="1856" w:right="75"/>
        <w:jc w:val="both"/>
        <w:rPr>
          <w:rFonts w:asciiTheme="minorHAnsi" w:hAnsiTheme="minorHAnsi" w:cstheme="minorHAnsi"/>
        </w:rPr>
      </w:pPr>
      <w:hyperlink r:id="rId9">
        <w:r w:rsidRPr="00A21D63">
          <w:rPr>
            <w:rFonts w:asciiTheme="minorHAnsi" w:hAnsiTheme="minorHAnsi" w:cstheme="minorHAnsi"/>
          </w:rPr>
          <w:t xml:space="preserve"> </w:t>
        </w:r>
      </w:hyperlink>
      <w:hyperlink r:id="rId10">
        <w:r w:rsidRPr="00A21D63">
          <w:rPr>
            <w:rFonts w:asciiTheme="minorHAnsi" w:hAnsiTheme="minorHAnsi" w:cstheme="minorHAnsi"/>
            <w:color w:val="0000FF"/>
            <w:u w:val="single" w:color="0000FF"/>
          </w:rPr>
          <w:t>http://www.proceduresonline.com/hull/scb/</w:t>
        </w:r>
      </w:hyperlink>
      <w:hyperlink r:id="rId11">
        <w:r w:rsidRPr="00A21D63">
          <w:rPr>
            <w:rFonts w:asciiTheme="minorHAnsi" w:hAnsiTheme="minorHAnsi" w:cstheme="minorHAnsi"/>
          </w:rPr>
          <w:t xml:space="preserve"> </w:t>
        </w:r>
      </w:hyperlink>
      <w:r w:rsidRPr="00A21D63">
        <w:rPr>
          <w:rFonts w:asciiTheme="minorHAnsi" w:hAnsiTheme="minorHAnsi" w:cstheme="minorHAnsi"/>
        </w:rPr>
        <w:t xml:space="preserve"> </w:t>
      </w:r>
    </w:p>
    <w:p w:rsidR="00691B18" w:rsidRPr="00A21D63" w:rsidRDefault="00A21D63" w:rsidP="00A21D63">
      <w:pPr>
        <w:spacing w:after="259" w:line="259" w:lineRule="auto"/>
        <w:ind w:left="58" w:right="0" w:firstLine="0"/>
        <w:jc w:val="both"/>
        <w:rPr>
          <w:rFonts w:asciiTheme="minorHAnsi" w:hAnsiTheme="minorHAnsi" w:cstheme="minorHAnsi"/>
        </w:rPr>
      </w:pPr>
      <w:r w:rsidRPr="00A21D63">
        <w:rPr>
          <w:rFonts w:asciiTheme="minorHAnsi" w:hAnsiTheme="minorHAnsi" w:cstheme="minorHAnsi"/>
        </w:rPr>
        <w:lastRenderedPageBreak/>
        <w:t xml:space="preserve">Endsleigh </w:t>
      </w:r>
      <w:r>
        <w:rPr>
          <w:rFonts w:asciiTheme="minorHAnsi" w:hAnsiTheme="minorHAnsi" w:cstheme="minorHAnsi"/>
        </w:rPr>
        <w:t xml:space="preserve">Holy Child </w:t>
      </w:r>
      <w:r w:rsidRPr="00A21D63">
        <w:rPr>
          <w:rFonts w:asciiTheme="minorHAnsi" w:hAnsiTheme="minorHAnsi" w:cstheme="minorHAnsi"/>
        </w:rPr>
        <w:t>VC Academy staff ha</w:t>
      </w:r>
      <w:r>
        <w:rPr>
          <w:rFonts w:asciiTheme="minorHAnsi" w:hAnsiTheme="minorHAnsi" w:cstheme="minorHAnsi"/>
        </w:rPr>
        <w:t>ve</w:t>
      </w:r>
      <w:r w:rsidRPr="00A21D63">
        <w:rPr>
          <w:rFonts w:asciiTheme="minorHAnsi" w:hAnsiTheme="minorHAnsi" w:cstheme="minorHAnsi"/>
        </w:rPr>
        <w:t xml:space="preserve"> a responsibility to protect and safeguard the welfare of all children and young people they </w:t>
      </w:r>
      <w:proofErr w:type="gramStart"/>
      <w:r w:rsidRPr="00A21D63">
        <w:rPr>
          <w:rFonts w:asciiTheme="minorHAnsi" w:hAnsiTheme="minorHAnsi" w:cstheme="minorHAnsi"/>
        </w:rPr>
        <w:t>come into contact with</w:t>
      </w:r>
      <w:proofErr w:type="gramEnd"/>
      <w:r w:rsidRPr="00A21D63">
        <w:rPr>
          <w:rFonts w:asciiTheme="minorHAnsi" w:hAnsiTheme="minorHAnsi" w:cstheme="minorHAnsi"/>
        </w:rPr>
        <w:t xml:space="preserve">.  The need for guidelines and procedures is important to ensure that this is done with understanding and clarity.  We follow the statutory and non-statutory guidance for schools and colleges including Keeping Children Safe in Education, September 2020, Working Together to Safeguard Children 2018, What to do if you’re worried a child is being abused: Advice for practitioners, March 2015 and Teacher Standards 2011 (updated 2013). </w:t>
      </w:r>
    </w:p>
    <w:p w:rsidR="00691B18" w:rsidRPr="00A21D63" w:rsidRDefault="00A21D63" w:rsidP="00A21D63">
      <w:pPr>
        <w:spacing w:after="300"/>
        <w:ind w:left="53" w:right="471"/>
        <w:jc w:val="both"/>
        <w:rPr>
          <w:rFonts w:asciiTheme="minorHAnsi" w:hAnsiTheme="minorHAnsi" w:cstheme="minorHAnsi"/>
        </w:rPr>
      </w:pPr>
      <w:r w:rsidRPr="00A21D63">
        <w:rPr>
          <w:rFonts w:asciiTheme="minorHAnsi" w:hAnsiTheme="minorHAnsi" w:cstheme="minorHAnsi"/>
        </w:rPr>
        <w:t xml:space="preserve">The person with lead responsibility for safeguarding within the </w:t>
      </w:r>
      <w:proofErr w:type="spellStart"/>
      <w:r w:rsidRPr="00A21D63">
        <w:rPr>
          <w:rFonts w:asciiTheme="minorHAnsi" w:hAnsiTheme="minorHAnsi" w:cstheme="minorHAnsi"/>
        </w:rPr>
        <w:t>organisation</w:t>
      </w:r>
      <w:proofErr w:type="spellEnd"/>
      <w:r w:rsidRPr="00A21D63">
        <w:rPr>
          <w:rFonts w:asciiTheme="minorHAnsi" w:hAnsiTheme="minorHAnsi" w:cstheme="minorHAnsi"/>
        </w:rPr>
        <w:t xml:space="preserve"> is: </w:t>
      </w:r>
    </w:p>
    <w:p w:rsidR="00691B18" w:rsidRPr="00A21D63" w:rsidRDefault="00A21D63" w:rsidP="00A21D63">
      <w:pPr>
        <w:pStyle w:val="Heading1"/>
        <w:tabs>
          <w:tab w:val="center" w:pos="468"/>
          <w:tab w:val="center" w:pos="1392"/>
        </w:tabs>
        <w:spacing w:after="247"/>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proofErr w:type="spellStart"/>
      <w:r w:rsidRPr="00A21D63">
        <w:rPr>
          <w:rFonts w:asciiTheme="minorHAnsi" w:hAnsiTheme="minorHAnsi" w:cstheme="minorHAnsi"/>
        </w:rPr>
        <w:t>Mrs</w:t>
      </w:r>
      <w:proofErr w:type="spellEnd"/>
      <w:r w:rsidRPr="00A21D63">
        <w:rPr>
          <w:rFonts w:asciiTheme="minorHAnsi" w:hAnsiTheme="minorHAnsi" w:cstheme="minorHAnsi"/>
        </w:rPr>
        <w:t xml:space="preserve"> R Bramall </w:t>
      </w:r>
    </w:p>
    <w:p w:rsidR="00A21D63" w:rsidRDefault="00A21D63" w:rsidP="00A21D63">
      <w:pPr>
        <w:rPr>
          <w:rFonts w:asciiTheme="minorHAnsi" w:hAnsiTheme="minorHAnsi" w:cstheme="minorHAnsi"/>
        </w:rPr>
      </w:pPr>
      <w:r w:rsidRPr="00A21D63">
        <w:rPr>
          <w:rFonts w:asciiTheme="minorHAnsi" w:hAnsiTheme="minorHAnsi" w:cstheme="minorHAnsi"/>
        </w:rPr>
        <w:t>The deputy safeguarding lead is:</w:t>
      </w:r>
    </w:p>
    <w:p w:rsidR="00A21D63" w:rsidRPr="00A21D63" w:rsidRDefault="00A21D63" w:rsidP="00A21D63">
      <w:pPr>
        <w:rPr>
          <w:rFonts w:asciiTheme="minorHAnsi" w:hAnsiTheme="minorHAnsi" w:cstheme="minorHAnsi"/>
        </w:rPr>
      </w:pPr>
    </w:p>
    <w:p w:rsidR="00A21D63" w:rsidRPr="00A21D63" w:rsidRDefault="00A21D63" w:rsidP="00A21D63">
      <w:pPr>
        <w:pStyle w:val="ListParagraph"/>
        <w:numPr>
          <w:ilvl w:val="0"/>
          <w:numId w:val="19"/>
        </w:numPr>
        <w:rPr>
          <w:rFonts w:cstheme="minorHAnsi"/>
          <w:b/>
        </w:rPr>
      </w:pPr>
      <w:r w:rsidRPr="00A21D63">
        <w:rPr>
          <w:rFonts w:cstheme="minorHAnsi"/>
          <w:b/>
        </w:rPr>
        <w:t>Mrs A Bentley</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As a minimum all permanent members of staff have undertaken Hull Safeguarding Children Partnership Level One training; this is updated every 3 years.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The leads for safeguarding have completed additional training to fulfil this role, a list of all Child Protection staff training is available on request. The Headteacher will nominate other staff to receive other relevant training. </w:t>
      </w:r>
    </w:p>
    <w:p w:rsidR="00691B18" w:rsidRPr="00A21D63" w:rsidRDefault="00A21D63" w:rsidP="00A21D63">
      <w:pPr>
        <w:spacing w:after="270"/>
        <w:ind w:left="53" w:right="471"/>
        <w:jc w:val="both"/>
        <w:rPr>
          <w:rFonts w:asciiTheme="minorHAnsi" w:hAnsiTheme="minorHAnsi" w:cstheme="minorHAnsi"/>
        </w:rPr>
      </w:pPr>
      <w:r w:rsidRPr="00A21D63">
        <w:rPr>
          <w:rFonts w:asciiTheme="minorHAnsi" w:hAnsiTheme="minorHAnsi" w:cstheme="minorHAnsi"/>
        </w:rPr>
        <w:t xml:space="preserve">Additional updates and training will be given at staff meetings and other training opportunities throughout the year.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All staff and volunteers are made aware of this policy, which is available on the school website, in the staff shared area and on the safeguarding noticeboard in the staff room.  Staff should be able to demonstrate an understanding of their responsibilities for safeguarding and promoting the welfare of children, including how to respond to any child protection concerns and how to make a referral to local authority children's social care or the police if necessary.  Parents/</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can read a copy of this policy on the school website and obtain a copy on request from the school office.   </w:t>
      </w:r>
    </w:p>
    <w:p w:rsidR="00691B18" w:rsidRPr="00A21D63" w:rsidRDefault="00A21D63" w:rsidP="00A21D63">
      <w:pPr>
        <w:spacing w:after="270"/>
        <w:ind w:left="53" w:right="471"/>
        <w:jc w:val="both"/>
        <w:rPr>
          <w:rFonts w:asciiTheme="minorHAnsi" w:hAnsiTheme="minorHAnsi" w:cstheme="minorHAnsi"/>
        </w:rPr>
      </w:pPr>
      <w:r w:rsidRPr="00A21D63">
        <w:rPr>
          <w:rFonts w:asciiTheme="minorHAnsi" w:hAnsiTheme="minorHAnsi" w:cstheme="minorHAnsi"/>
        </w:rPr>
        <w:t xml:space="preserve">All staff and volunteers will have an initial induction with the Child protection coordinator.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Default="00A21D63" w:rsidP="00A21D63">
      <w:pPr>
        <w:spacing w:after="256" w:line="259" w:lineRule="auto"/>
        <w:ind w:left="58" w:right="0" w:firstLine="0"/>
        <w:jc w:val="both"/>
        <w:rPr>
          <w:rFonts w:asciiTheme="minorHAnsi" w:hAnsiTheme="minorHAnsi" w:cstheme="minorHAnsi"/>
          <w:b/>
        </w:rPr>
      </w:pPr>
      <w:r w:rsidRPr="00A21D63">
        <w:rPr>
          <w:rFonts w:asciiTheme="minorHAnsi" w:hAnsiTheme="minorHAnsi" w:cstheme="minorHAnsi"/>
          <w:b/>
        </w:rPr>
        <w:t xml:space="preserve"> </w:t>
      </w:r>
    </w:p>
    <w:p w:rsidR="00A21D63" w:rsidRDefault="00A21D63" w:rsidP="00A21D63">
      <w:pPr>
        <w:spacing w:after="256" w:line="259" w:lineRule="auto"/>
        <w:ind w:left="58" w:right="0" w:firstLine="0"/>
        <w:jc w:val="both"/>
        <w:rPr>
          <w:rFonts w:asciiTheme="minorHAnsi" w:hAnsiTheme="minorHAnsi" w:cstheme="minorHAnsi"/>
          <w:b/>
        </w:rPr>
      </w:pPr>
    </w:p>
    <w:p w:rsidR="00A21D63" w:rsidRPr="00A21D63" w:rsidRDefault="00A21D63" w:rsidP="00A21D63">
      <w:pPr>
        <w:spacing w:after="256" w:line="259" w:lineRule="auto"/>
        <w:ind w:left="58" w:right="0" w:firstLine="0"/>
        <w:jc w:val="both"/>
        <w:rPr>
          <w:rFonts w:asciiTheme="minorHAnsi" w:hAnsiTheme="minorHAnsi" w:cstheme="minorHAnsi"/>
        </w:rPr>
      </w:pP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lastRenderedPageBreak/>
        <w:t xml:space="preserve"> </w:t>
      </w:r>
    </w:p>
    <w:p w:rsidR="00691B18" w:rsidRPr="00A21D63" w:rsidRDefault="00A21D63" w:rsidP="00A21D63">
      <w:pPr>
        <w:pStyle w:val="Heading1"/>
        <w:spacing w:after="293" w:line="259" w:lineRule="auto"/>
        <w:ind w:left="53"/>
        <w:rPr>
          <w:rFonts w:asciiTheme="minorHAnsi" w:hAnsiTheme="minorHAnsi" w:cstheme="minorHAnsi"/>
        </w:rPr>
      </w:pPr>
      <w:r w:rsidRPr="00A21D63">
        <w:rPr>
          <w:rFonts w:asciiTheme="minorHAnsi" w:hAnsiTheme="minorHAnsi" w:cstheme="minorHAnsi"/>
          <w:u w:val="single" w:color="000000"/>
        </w:rPr>
        <w:t>Contents</w:t>
      </w:r>
      <w:r w:rsidRPr="00A21D63">
        <w:rPr>
          <w:rFonts w:asciiTheme="minorHAnsi" w:hAnsiTheme="minorHAnsi" w:cstheme="minorHAnsi"/>
        </w:rPr>
        <w:t xml:space="preserve"> </w:t>
      </w:r>
    </w:p>
    <w:p w:rsidR="00691B18" w:rsidRPr="00A21D63" w:rsidRDefault="00A21D63" w:rsidP="00A21D63">
      <w:pPr>
        <w:numPr>
          <w:ilvl w:val="0"/>
          <w:numId w:val="1"/>
        </w:numPr>
        <w:spacing w:after="60"/>
        <w:ind w:right="471" w:hanging="362"/>
        <w:jc w:val="both"/>
        <w:rPr>
          <w:rFonts w:asciiTheme="minorHAnsi" w:hAnsiTheme="minorHAnsi" w:cstheme="minorHAnsi"/>
        </w:rPr>
      </w:pPr>
      <w:r w:rsidRPr="00A21D63">
        <w:rPr>
          <w:rFonts w:asciiTheme="minorHAnsi" w:hAnsiTheme="minorHAnsi" w:cstheme="minorHAnsi"/>
        </w:rPr>
        <w:t xml:space="preserve">Safeguarding and promoting the welfare of children </w:t>
      </w:r>
    </w:p>
    <w:p w:rsidR="00691B18" w:rsidRPr="00A21D63" w:rsidRDefault="00A21D63" w:rsidP="00A21D63">
      <w:pPr>
        <w:numPr>
          <w:ilvl w:val="0"/>
          <w:numId w:val="1"/>
        </w:numPr>
        <w:spacing w:after="59"/>
        <w:ind w:right="471" w:hanging="362"/>
        <w:jc w:val="both"/>
        <w:rPr>
          <w:rFonts w:asciiTheme="minorHAnsi" w:hAnsiTheme="minorHAnsi" w:cstheme="minorHAnsi"/>
        </w:rPr>
      </w:pPr>
      <w:r w:rsidRPr="00A21D63">
        <w:rPr>
          <w:rFonts w:asciiTheme="minorHAnsi" w:hAnsiTheme="minorHAnsi" w:cstheme="minorHAnsi"/>
        </w:rPr>
        <w:t xml:space="preserve">Child protection  </w:t>
      </w:r>
    </w:p>
    <w:p w:rsidR="00691B18" w:rsidRPr="00A21D63" w:rsidRDefault="00A21D63" w:rsidP="00A21D63">
      <w:pPr>
        <w:numPr>
          <w:ilvl w:val="0"/>
          <w:numId w:val="1"/>
        </w:numPr>
        <w:spacing w:after="59"/>
        <w:ind w:right="471" w:hanging="362"/>
        <w:jc w:val="both"/>
        <w:rPr>
          <w:rFonts w:asciiTheme="minorHAnsi" w:hAnsiTheme="minorHAnsi" w:cstheme="minorHAnsi"/>
        </w:rPr>
      </w:pPr>
      <w:r w:rsidRPr="00A21D63">
        <w:rPr>
          <w:rFonts w:asciiTheme="minorHAnsi" w:hAnsiTheme="minorHAnsi" w:cstheme="minorHAnsi"/>
        </w:rPr>
        <w:t xml:space="preserve">Early Help </w:t>
      </w:r>
    </w:p>
    <w:p w:rsidR="00691B18" w:rsidRPr="00A21D63" w:rsidRDefault="00A21D63" w:rsidP="00A21D63">
      <w:pPr>
        <w:numPr>
          <w:ilvl w:val="0"/>
          <w:numId w:val="1"/>
        </w:numPr>
        <w:spacing w:after="62"/>
        <w:ind w:right="471" w:hanging="362"/>
        <w:jc w:val="both"/>
        <w:rPr>
          <w:rFonts w:asciiTheme="minorHAnsi" w:hAnsiTheme="minorHAnsi" w:cstheme="minorHAnsi"/>
        </w:rPr>
      </w:pPr>
      <w:r w:rsidRPr="00A21D63">
        <w:rPr>
          <w:rFonts w:asciiTheme="minorHAnsi" w:hAnsiTheme="minorHAnsi" w:cstheme="minorHAnsi"/>
        </w:rPr>
        <w:t xml:space="preserve">Children  </w:t>
      </w:r>
    </w:p>
    <w:p w:rsidR="00691B18" w:rsidRPr="00A21D63" w:rsidRDefault="00A21D63" w:rsidP="00A21D63">
      <w:pPr>
        <w:numPr>
          <w:ilvl w:val="0"/>
          <w:numId w:val="1"/>
        </w:numPr>
        <w:spacing w:after="60"/>
        <w:ind w:right="471" w:hanging="362"/>
        <w:jc w:val="both"/>
        <w:rPr>
          <w:rFonts w:asciiTheme="minorHAnsi" w:hAnsiTheme="minorHAnsi" w:cstheme="minorHAnsi"/>
        </w:rPr>
      </w:pPr>
      <w:r w:rsidRPr="00A21D63">
        <w:rPr>
          <w:rFonts w:asciiTheme="minorHAnsi" w:hAnsiTheme="minorHAnsi" w:cstheme="minorHAnsi"/>
        </w:rPr>
        <w:t xml:space="preserve">Young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w:t>
      </w:r>
    </w:p>
    <w:p w:rsidR="00691B18" w:rsidRPr="00A21D63" w:rsidRDefault="00A21D63" w:rsidP="00A21D63">
      <w:pPr>
        <w:numPr>
          <w:ilvl w:val="0"/>
          <w:numId w:val="1"/>
        </w:numPr>
        <w:spacing w:after="180"/>
        <w:ind w:right="471" w:hanging="362"/>
        <w:jc w:val="both"/>
        <w:rPr>
          <w:rFonts w:asciiTheme="minorHAnsi" w:hAnsiTheme="minorHAnsi" w:cstheme="minorHAnsi"/>
        </w:rPr>
      </w:pPr>
      <w:r w:rsidRPr="00A21D63">
        <w:rPr>
          <w:rFonts w:asciiTheme="minorHAnsi" w:hAnsiTheme="minorHAnsi" w:cstheme="minorHAnsi"/>
        </w:rPr>
        <w:t xml:space="preserve">Definitions of harm  </w:t>
      </w:r>
    </w:p>
    <w:p w:rsidR="00691B18" w:rsidRPr="00A21D63" w:rsidRDefault="00A21D63" w:rsidP="00A21D63">
      <w:pPr>
        <w:numPr>
          <w:ilvl w:val="1"/>
          <w:numId w:val="1"/>
        </w:numPr>
        <w:spacing w:after="36"/>
        <w:ind w:left="1023" w:right="471" w:hanging="245"/>
        <w:jc w:val="both"/>
        <w:rPr>
          <w:rFonts w:asciiTheme="minorHAnsi" w:hAnsiTheme="minorHAnsi" w:cstheme="minorHAnsi"/>
        </w:rPr>
      </w:pPr>
      <w:r w:rsidRPr="00A21D63">
        <w:rPr>
          <w:rFonts w:asciiTheme="minorHAnsi" w:hAnsiTheme="minorHAnsi" w:cstheme="minorHAnsi"/>
        </w:rPr>
        <w:t xml:space="preserve">Abuse </w:t>
      </w:r>
    </w:p>
    <w:p w:rsidR="00691B18" w:rsidRPr="00A21D63" w:rsidRDefault="00A21D63" w:rsidP="00A21D63">
      <w:pPr>
        <w:numPr>
          <w:ilvl w:val="1"/>
          <w:numId w:val="1"/>
        </w:numPr>
        <w:spacing w:after="39"/>
        <w:ind w:left="1023" w:right="471" w:hanging="245"/>
        <w:jc w:val="both"/>
        <w:rPr>
          <w:rFonts w:asciiTheme="minorHAnsi" w:hAnsiTheme="minorHAnsi" w:cstheme="minorHAnsi"/>
        </w:rPr>
      </w:pPr>
      <w:r w:rsidRPr="00A21D63">
        <w:rPr>
          <w:rFonts w:asciiTheme="minorHAnsi" w:hAnsiTheme="minorHAnsi" w:cstheme="minorHAnsi"/>
        </w:rPr>
        <w:t xml:space="preserve">Physical abuse  </w:t>
      </w:r>
    </w:p>
    <w:p w:rsidR="00691B18" w:rsidRPr="00A21D63" w:rsidRDefault="00A21D63" w:rsidP="00A21D63">
      <w:pPr>
        <w:numPr>
          <w:ilvl w:val="1"/>
          <w:numId w:val="1"/>
        </w:numPr>
        <w:spacing w:after="36"/>
        <w:ind w:left="1023" w:right="471" w:hanging="245"/>
        <w:jc w:val="both"/>
        <w:rPr>
          <w:rFonts w:asciiTheme="minorHAnsi" w:hAnsiTheme="minorHAnsi" w:cstheme="minorHAnsi"/>
        </w:rPr>
      </w:pPr>
      <w:r w:rsidRPr="00A21D63">
        <w:rPr>
          <w:rFonts w:asciiTheme="minorHAnsi" w:hAnsiTheme="minorHAnsi" w:cstheme="minorHAnsi"/>
        </w:rPr>
        <w:t xml:space="preserve">Emotional abuse </w:t>
      </w:r>
    </w:p>
    <w:p w:rsidR="00691B18" w:rsidRPr="00A21D63" w:rsidRDefault="00A21D63" w:rsidP="00A21D63">
      <w:pPr>
        <w:numPr>
          <w:ilvl w:val="1"/>
          <w:numId w:val="1"/>
        </w:numPr>
        <w:spacing w:after="36"/>
        <w:ind w:left="1023" w:right="471" w:hanging="245"/>
        <w:jc w:val="both"/>
        <w:rPr>
          <w:rFonts w:asciiTheme="minorHAnsi" w:hAnsiTheme="minorHAnsi" w:cstheme="minorHAnsi"/>
        </w:rPr>
      </w:pPr>
      <w:r w:rsidRPr="00A21D63">
        <w:rPr>
          <w:rFonts w:asciiTheme="minorHAnsi" w:hAnsiTheme="minorHAnsi" w:cstheme="minorHAnsi"/>
        </w:rPr>
        <w:t xml:space="preserve">Sexual abuse </w:t>
      </w:r>
    </w:p>
    <w:p w:rsidR="00691B18" w:rsidRPr="00A21D63" w:rsidRDefault="00A21D63" w:rsidP="00A21D63">
      <w:pPr>
        <w:numPr>
          <w:ilvl w:val="1"/>
          <w:numId w:val="1"/>
        </w:numPr>
        <w:spacing w:after="36"/>
        <w:ind w:left="1023" w:right="471" w:hanging="245"/>
        <w:jc w:val="both"/>
        <w:rPr>
          <w:rFonts w:asciiTheme="minorHAnsi" w:hAnsiTheme="minorHAnsi" w:cstheme="minorHAnsi"/>
        </w:rPr>
      </w:pPr>
      <w:r w:rsidRPr="00A21D63">
        <w:rPr>
          <w:rFonts w:asciiTheme="minorHAnsi" w:hAnsiTheme="minorHAnsi" w:cstheme="minorHAnsi"/>
        </w:rPr>
        <w:t xml:space="preserve">Neglect </w:t>
      </w:r>
    </w:p>
    <w:p w:rsidR="00691B18" w:rsidRPr="00A21D63" w:rsidRDefault="00A21D63" w:rsidP="00A21D63">
      <w:pPr>
        <w:numPr>
          <w:ilvl w:val="1"/>
          <w:numId w:val="1"/>
        </w:numPr>
        <w:spacing w:after="317"/>
        <w:ind w:left="1023" w:right="471" w:hanging="245"/>
        <w:jc w:val="both"/>
        <w:rPr>
          <w:rFonts w:asciiTheme="minorHAnsi" w:hAnsiTheme="minorHAnsi" w:cstheme="minorHAnsi"/>
        </w:rPr>
      </w:pPr>
      <w:r w:rsidRPr="00A21D63">
        <w:rPr>
          <w:rFonts w:asciiTheme="minorHAnsi" w:hAnsiTheme="minorHAnsi" w:cstheme="minorHAnsi"/>
        </w:rPr>
        <w:t xml:space="preserve">Other specific sources of harm </w:t>
      </w:r>
    </w:p>
    <w:p w:rsidR="00691B18" w:rsidRPr="00A21D63" w:rsidRDefault="00A21D63" w:rsidP="00A21D63">
      <w:pPr>
        <w:numPr>
          <w:ilvl w:val="0"/>
          <w:numId w:val="1"/>
        </w:numPr>
        <w:spacing w:after="60"/>
        <w:ind w:right="471" w:hanging="362"/>
        <w:jc w:val="both"/>
        <w:rPr>
          <w:rFonts w:asciiTheme="minorHAnsi" w:hAnsiTheme="minorHAnsi" w:cstheme="minorHAnsi"/>
        </w:rPr>
      </w:pPr>
      <w:r w:rsidRPr="00A21D63">
        <w:rPr>
          <w:rFonts w:asciiTheme="minorHAnsi" w:hAnsiTheme="minorHAnsi" w:cstheme="minorHAnsi"/>
        </w:rPr>
        <w:t xml:space="preserve">Recognition of harm </w:t>
      </w:r>
    </w:p>
    <w:p w:rsidR="00691B18" w:rsidRPr="00A21D63" w:rsidRDefault="00A21D63" w:rsidP="00A21D63">
      <w:pPr>
        <w:numPr>
          <w:ilvl w:val="0"/>
          <w:numId w:val="1"/>
        </w:numPr>
        <w:spacing w:after="183"/>
        <w:ind w:right="471" w:hanging="362"/>
        <w:jc w:val="both"/>
        <w:rPr>
          <w:rFonts w:asciiTheme="minorHAnsi" w:hAnsiTheme="minorHAnsi" w:cstheme="minorHAnsi"/>
        </w:rPr>
      </w:pPr>
      <w:r w:rsidRPr="00A21D63">
        <w:rPr>
          <w:rFonts w:asciiTheme="minorHAnsi" w:hAnsiTheme="minorHAnsi" w:cstheme="minorHAnsi"/>
        </w:rPr>
        <w:t xml:space="preserve">Acting on concerns </w:t>
      </w:r>
    </w:p>
    <w:p w:rsidR="00691B18" w:rsidRPr="00A21D63" w:rsidRDefault="00A21D63" w:rsidP="00A21D63">
      <w:pPr>
        <w:numPr>
          <w:ilvl w:val="1"/>
          <w:numId w:val="1"/>
        </w:numPr>
        <w:spacing w:after="36"/>
        <w:ind w:left="1023" w:right="471" w:hanging="245"/>
        <w:jc w:val="both"/>
        <w:rPr>
          <w:rFonts w:asciiTheme="minorHAnsi" w:hAnsiTheme="minorHAnsi" w:cstheme="minorHAnsi"/>
        </w:rPr>
      </w:pPr>
      <w:r w:rsidRPr="00A21D63">
        <w:rPr>
          <w:rFonts w:asciiTheme="minorHAnsi" w:hAnsiTheme="minorHAnsi" w:cstheme="minorHAnsi"/>
        </w:rPr>
        <w:t xml:space="preserve">Seeking Medical Attention </w:t>
      </w:r>
    </w:p>
    <w:p w:rsidR="00691B18" w:rsidRPr="00A21D63" w:rsidRDefault="00A21D63" w:rsidP="00A21D63">
      <w:pPr>
        <w:numPr>
          <w:ilvl w:val="1"/>
          <w:numId w:val="1"/>
        </w:numPr>
        <w:spacing w:after="317"/>
        <w:ind w:left="1023" w:right="471" w:hanging="245"/>
        <w:jc w:val="both"/>
        <w:rPr>
          <w:rFonts w:asciiTheme="minorHAnsi" w:hAnsiTheme="minorHAnsi" w:cstheme="minorHAnsi"/>
        </w:rPr>
      </w:pPr>
      <w:r w:rsidRPr="00A21D63">
        <w:rPr>
          <w:rFonts w:asciiTheme="minorHAnsi" w:hAnsiTheme="minorHAnsi" w:cstheme="minorHAnsi"/>
        </w:rPr>
        <w:t xml:space="preserve">Managing a disclosure </w:t>
      </w:r>
    </w:p>
    <w:p w:rsidR="00691B18" w:rsidRPr="00A21D63" w:rsidRDefault="00A21D63" w:rsidP="00A21D63">
      <w:pPr>
        <w:numPr>
          <w:ilvl w:val="0"/>
          <w:numId w:val="1"/>
        </w:numPr>
        <w:spacing w:after="180"/>
        <w:ind w:right="471" w:hanging="362"/>
        <w:jc w:val="both"/>
        <w:rPr>
          <w:rFonts w:asciiTheme="minorHAnsi" w:hAnsiTheme="minorHAnsi" w:cstheme="minorHAnsi"/>
        </w:rPr>
      </w:pPr>
      <w:r w:rsidRPr="00A21D63">
        <w:rPr>
          <w:rFonts w:asciiTheme="minorHAnsi" w:hAnsiTheme="minorHAnsi" w:cstheme="minorHAnsi"/>
        </w:rPr>
        <w:t xml:space="preserve">Referring concerns about a child </w:t>
      </w:r>
    </w:p>
    <w:p w:rsidR="00691B18" w:rsidRPr="00A21D63" w:rsidRDefault="00A21D63" w:rsidP="00A21D63">
      <w:pPr>
        <w:numPr>
          <w:ilvl w:val="1"/>
          <w:numId w:val="1"/>
        </w:numPr>
        <w:spacing w:after="37"/>
        <w:ind w:left="1023" w:right="471" w:hanging="245"/>
        <w:jc w:val="both"/>
        <w:rPr>
          <w:rFonts w:asciiTheme="minorHAnsi" w:hAnsiTheme="minorHAnsi" w:cstheme="minorHAnsi"/>
        </w:rPr>
      </w:pPr>
      <w:r w:rsidRPr="00A21D63">
        <w:rPr>
          <w:rFonts w:asciiTheme="minorHAnsi" w:hAnsiTheme="minorHAnsi" w:cstheme="minorHAnsi"/>
        </w:rPr>
        <w:t xml:space="preserve">Consent </w:t>
      </w:r>
    </w:p>
    <w:p w:rsidR="00691B18" w:rsidRPr="00A21D63" w:rsidRDefault="00A21D63" w:rsidP="00A21D63">
      <w:pPr>
        <w:numPr>
          <w:ilvl w:val="1"/>
          <w:numId w:val="1"/>
        </w:numPr>
        <w:spacing w:after="57"/>
        <w:ind w:left="1023" w:right="471" w:hanging="245"/>
        <w:jc w:val="both"/>
        <w:rPr>
          <w:rFonts w:asciiTheme="minorHAnsi" w:hAnsiTheme="minorHAnsi" w:cstheme="minorHAnsi"/>
        </w:rPr>
      </w:pPr>
      <w:r w:rsidRPr="00A21D63">
        <w:rPr>
          <w:rFonts w:asciiTheme="minorHAnsi" w:hAnsiTheme="minorHAnsi" w:cstheme="minorHAnsi"/>
        </w:rPr>
        <w:t xml:space="preserve">Preparing to Discuss Concerns about a Child with Children's Social Care </w:t>
      </w:r>
    </w:p>
    <w:p w:rsidR="00691B18" w:rsidRPr="00A21D63" w:rsidRDefault="00A21D63" w:rsidP="00A21D63">
      <w:pPr>
        <w:numPr>
          <w:ilvl w:val="1"/>
          <w:numId w:val="1"/>
        </w:numPr>
        <w:spacing w:after="37"/>
        <w:ind w:left="1023" w:right="471" w:hanging="245"/>
        <w:jc w:val="both"/>
        <w:rPr>
          <w:rFonts w:asciiTheme="minorHAnsi" w:hAnsiTheme="minorHAnsi" w:cstheme="minorHAnsi"/>
        </w:rPr>
      </w:pPr>
      <w:r w:rsidRPr="00A21D63">
        <w:rPr>
          <w:rFonts w:asciiTheme="minorHAnsi" w:hAnsiTheme="minorHAnsi" w:cstheme="minorHAnsi"/>
        </w:rPr>
        <w:t xml:space="preserve">Questions Children's Social Care may ask at Initial Contact </w:t>
      </w:r>
    </w:p>
    <w:p w:rsidR="00691B18" w:rsidRPr="00A21D63" w:rsidRDefault="00A21D63" w:rsidP="00A21D63">
      <w:pPr>
        <w:numPr>
          <w:ilvl w:val="1"/>
          <w:numId w:val="1"/>
        </w:numPr>
        <w:spacing w:after="60"/>
        <w:ind w:left="1023" w:right="471" w:hanging="245"/>
        <w:jc w:val="both"/>
        <w:rPr>
          <w:rFonts w:asciiTheme="minorHAnsi" w:hAnsiTheme="minorHAnsi" w:cstheme="minorHAnsi"/>
        </w:rPr>
      </w:pPr>
      <w:r w:rsidRPr="00A21D63">
        <w:rPr>
          <w:rFonts w:asciiTheme="minorHAnsi" w:hAnsiTheme="minorHAnsi" w:cstheme="minorHAnsi"/>
        </w:rPr>
        <w:t xml:space="preserve">The HSCB </w:t>
      </w:r>
      <w:r w:rsidRPr="00A21D63">
        <w:rPr>
          <w:rFonts w:asciiTheme="minorHAnsi" w:hAnsiTheme="minorHAnsi" w:cstheme="minorHAnsi"/>
          <w:color w:val="0000FF"/>
          <w:u w:val="single" w:color="0000FF"/>
        </w:rPr>
        <w:t>Confirmation of Referral Proforma</w:t>
      </w:r>
      <w:r w:rsidRPr="00A21D63">
        <w:rPr>
          <w:rFonts w:asciiTheme="minorHAnsi" w:hAnsiTheme="minorHAnsi" w:cstheme="minorHAnsi"/>
        </w:rPr>
        <w:t xml:space="preserve"> (see appendix 3 at the end of this document) </w:t>
      </w:r>
    </w:p>
    <w:p w:rsidR="00691B18" w:rsidRPr="00A21D63" w:rsidRDefault="00A21D63" w:rsidP="00A21D63">
      <w:pPr>
        <w:numPr>
          <w:ilvl w:val="1"/>
          <w:numId w:val="1"/>
        </w:numPr>
        <w:spacing w:after="317"/>
        <w:ind w:left="1023" w:right="471" w:hanging="245"/>
        <w:jc w:val="both"/>
        <w:rPr>
          <w:rFonts w:asciiTheme="minorHAnsi" w:hAnsiTheme="minorHAnsi" w:cstheme="minorHAnsi"/>
        </w:rPr>
      </w:pPr>
      <w:r w:rsidRPr="00A21D63">
        <w:rPr>
          <w:rFonts w:asciiTheme="minorHAnsi" w:hAnsiTheme="minorHAnsi" w:cstheme="minorHAnsi"/>
        </w:rPr>
        <w:t xml:space="preserve">Expectation of feedback </w:t>
      </w:r>
    </w:p>
    <w:p w:rsidR="00691B18" w:rsidRPr="00A21D63" w:rsidRDefault="00A21D63" w:rsidP="00A21D63">
      <w:pPr>
        <w:numPr>
          <w:ilvl w:val="0"/>
          <w:numId w:val="1"/>
        </w:numPr>
        <w:spacing w:after="60"/>
        <w:ind w:right="471" w:hanging="362"/>
        <w:jc w:val="both"/>
        <w:rPr>
          <w:rFonts w:asciiTheme="minorHAnsi" w:hAnsiTheme="minorHAnsi" w:cstheme="minorHAnsi"/>
        </w:rPr>
      </w:pPr>
      <w:proofErr w:type="spellStart"/>
      <w:r w:rsidRPr="00A21D63">
        <w:rPr>
          <w:rFonts w:asciiTheme="minorHAnsi" w:hAnsiTheme="minorHAnsi" w:cstheme="minorHAnsi"/>
        </w:rPr>
        <w:t>Radicalisation</w:t>
      </w:r>
      <w:proofErr w:type="spellEnd"/>
      <w:r w:rsidRPr="00A21D63">
        <w:rPr>
          <w:rFonts w:asciiTheme="minorHAnsi" w:hAnsiTheme="minorHAnsi" w:cstheme="minorHAnsi"/>
        </w:rPr>
        <w:t xml:space="preserve"> &amp; Extremist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w:t>
      </w:r>
    </w:p>
    <w:p w:rsidR="00691B18" w:rsidRPr="00A21D63" w:rsidRDefault="00A21D63" w:rsidP="00A21D63">
      <w:pPr>
        <w:numPr>
          <w:ilvl w:val="0"/>
          <w:numId w:val="1"/>
        </w:numPr>
        <w:spacing w:after="60"/>
        <w:ind w:right="471" w:hanging="362"/>
        <w:jc w:val="both"/>
        <w:rPr>
          <w:rFonts w:asciiTheme="minorHAnsi" w:hAnsiTheme="minorHAnsi" w:cstheme="minorHAnsi"/>
        </w:rPr>
      </w:pPr>
      <w:r w:rsidRPr="00A21D63">
        <w:rPr>
          <w:rFonts w:asciiTheme="minorHAnsi" w:hAnsiTheme="minorHAnsi" w:cstheme="minorHAnsi"/>
        </w:rPr>
        <w:t xml:space="preserve">Allegations against staff members / volunteers  </w:t>
      </w:r>
    </w:p>
    <w:p w:rsidR="00691B18" w:rsidRPr="00A21D63" w:rsidRDefault="00A21D63" w:rsidP="00A21D63">
      <w:pPr>
        <w:numPr>
          <w:ilvl w:val="0"/>
          <w:numId w:val="1"/>
        </w:numPr>
        <w:spacing w:after="59"/>
        <w:ind w:right="471" w:hanging="362"/>
        <w:jc w:val="both"/>
        <w:rPr>
          <w:rFonts w:asciiTheme="minorHAnsi" w:hAnsiTheme="minorHAnsi" w:cstheme="minorHAnsi"/>
        </w:rPr>
      </w:pPr>
      <w:r w:rsidRPr="00A21D63">
        <w:rPr>
          <w:rFonts w:asciiTheme="minorHAnsi" w:hAnsiTheme="minorHAnsi" w:cstheme="minorHAnsi"/>
        </w:rPr>
        <w:t xml:space="preserve">Allegations against staff in their personal lives or which occur in the community </w:t>
      </w:r>
    </w:p>
    <w:p w:rsidR="00691B18" w:rsidRPr="00A21D63" w:rsidRDefault="00A21D63" w:rsidP="00A21D63">
      <w:pPr>
        <w:numPr>
          <w:ilvl w:val="0"/>
          <w:numId w:val="1"/>
        </w:numPr>
        <w:spacing w:after="60"/>
        <w:ind w:right="471" w:hanging="362"/>
        <w:jc w:val="both"/>
        <w:rPr>
          <w:rFonts w:asciiTheme="minorHAnsi" w:hAnsiTheme="minorHAnsi" w:cstheme="minorHAnsi"/>
        </w:rPr>
      </w:pPr>
      <w:r w:rsidRPr="00A21D63">
        <w:rPr>
          <w:rFonts w:asciiTheme="minorHAnsi" w:hAnsiTheme="minorHAnsi" w:cstheme="minorHAnsi"/>
        </w:rPr>
        <w:t xml:space="preserve">Whistleblowing </w:t>
      </w:r>
    </w:p>
    <w:p w:rsidR="00691B18" w:rsidRPr="00A21D63" w:rsidRDefault="00A21D63" w:rsidP="00A21D63">
      <w:pPr>
        <w:numPr>
          <w:ilvl w:val="0"/>
          <w:numId w:val="1"/>
        </w:numPr>
        <w:spacing w:after="59"/>
        <w:ind w:right="471" w:hanging="362"/>
        <w:jc w:val="both"/>
        <w:rPr>
          <w:rFonts w:asciiTheme="minorHAnsi" w:hAnsiTheme="minorHAnsi" w:cstheme="minorHAnsi"/>
        </w:rPr>
      </w:pPr>
      <w:r w:rsidRPr="00A21D63">
        <w:rPr>
          <w:rFonts w:asciiTheme="minorHAnsi" w:hAnsiTheme="minorHAnsi" w:cstheme="minorHAnsi"/>
        </w:rPr>
        <w:t xml:space="preserve">Recruitment and selection </w:t>
      </w:r>
    </w:p>
    <w:p w:rsidR="00691B18" w:rsidRPr="00A21D63" w:rsidRDefault="00A21D63" w:rsidP="00A21D63">
      <w:pPr>
        <w:numPr>
          <w:ilvl w:val="0"/>
          <w:numId w:val="1"/>
        </w:numPr>
        <w:spacing w:after="179"/>
        <w:ind w:right="471" w:hanging="362"/>
        <w:jc w:val="both"/>
        <w:rPr>
          <w:rFonts w:asciiTheme="minorHAnsi" w:hAnsiTheme="minorHAnsi" w:cstheme="minorHAnsi"/>
        </w:rPr>
      </w:pPr>
      <w:r w:rsidRPr="00A21D63">
        <w:rPr>
          <w:rFonts w:asciiTheme="minorHAnsi" w:hAnsiTheme="minorHAnsi" w:cstheme="minorHAnsi"/>
        </w:rPr>
        <w:t xml:space="preserve">Contacts </w:t>
      </w:r>
    </w:p>
    <w:p w:rsidR="00691B18" w:rsidRPr="00A21D63" w:rsidRDefault="00A21D63" w:rsidP="00A21D63">
      <w:pPr>
        <w:numPr>
          <w:ilvl w:val="1"/>
          <w:numId w:val="1"/>
        </w:numPr>
        <w:spacing w:after="37"/>
        <w:ind w:left="1023" w:right="471" w:hanging="245"/>
        <w:jc w:val="both"/>
        <w:rPr>
          <w:rFonts w:asciiTheme="minorHAnsi" w:hAnsiTheme="minorHAnsi" w:cstheme="minorHAnsi"/>
        </w:rPr>
      </w:pPr>
      <w:r w:rsidRPr="00A21D63">
        <w:rPr>
          <w:rFonts w:asciiTheme="minorHAnsi" w:hAnsiTheme="minorHAnsi" w:cstheme="minorHAnsi"/>
        </w:rPr>
        <w:t xml:space="preserve">Hull  </w:t>
      </w:r>
    </w:p>
    <w:p w:rsidR="00691B18" w:rsidRPr="00A21D63" w:rsidRDefault="00A21D63" w:rsidP="00A21D63">
      <w:pPr>
        <w:numPr>
          <w:ilvl w:val="1"/>
          <w:numId w:val="1"/>
        </w:numPr>
        <w:spacing w:after="317"/>
        <w:ind w:left="1023" w:right="471" w:hanging="245"/>
        <w:jc w:val="both"/>
        <w:rPr>
          <w:rFonts w:asciiTheme="minorHAnsi" w:hAnsiTheme="minorHAnsi" w:cstheme="minorHAnsi"/>
        </w:rPr>
      </w:pPr>
      <w:r w:rsidRPr="00A21D63">
        <w:rPr>
          <w:rFonts w:asciiTheme="minorHAnsi" w:hAnsiTheme="minorHAnsi" w:cstheme="minorHAnsi"/>
        </w:rPr>
        <w:t xml:space="preserve">East Riding of Yorkshire </w:t>
      </w:r>
    </w:p>
    <w:p w:rsidR="00691B18" w:rsidRPr="00A21D63" w:rsidRDefault="00A21D63" w:rsidP="00A21D63">
      <w:pPr>
        <w:numPr>
          <w:ilvl w:val="0"/>
          <w:numId w:val="1"/>
        </w:numPr>
        <w:spacing w:after="62"/>
        <w:ind w:right="471" w:hanging="362"/>
        <w:jc w:val="both"/>
        <w:rPr>
          <w:rFonts w:asciiTheme="minorHAnsi" w:hAnsiTheme="minorHAnsi" w:cstheme="minorHAnsi"/>
        </w:rPr>
      </w:pPr>
      <w:r w:rsidRPr="00A21D63">
        <w:rPr>
          <w:rFonts w:asciiTheme="minorHAnsi" w:hAnsiTheme="minorHAnsi" w:cstheme="minorHAnsi"/>
        </w:rPr>
        <w:t>Appendix 1 - Seven Golden rules of information sharin</w:t>
      </w:r>
      <w:r>
        <w:rPr>
          <w:rFonts w:asciiTheme="minorHAnsi" w:hAnsiTheme="minorHAnsi" w:cstheme="minorHAnsi"/>
        </w:rPr>
        <w:t>g</w:t>
      </w:r>
    </w:p>
    <w:p w:rsidR="00691B18" w:rsidRPr="00A21D63" w:rsidRDefault="00A21D63" w:rsidP="00A21D63">
      <w:pPr>
        <w:numPr>
          <w:ilvl w:val="0"/>
          <w:numId w:val="1"/>
        </w:numPr>
        <w:spacing w:after="307"/>
        <w:ind w:right="471" w:hanging="362"/>
        <w:jc w:val="both"/>
        <w:rPr>
          <w:rFonts w:asciiTheme="minorHAnsi" w:hAnsiTheme="minorHAnsi" w:cstheme="minorHAnsi"/>
        </w:rPr>
      </w:pPr>
      <w:r w:rsidRPr="00A21D63">
        <w:rPr>
          <w:rFonts w:asciiTheme="minorHAnsi" w:hAnsiTheme="minorHAnsi" w:cstheme="minorHAnsi"/>
        </w:rPr>
        <w:t xml:space="preserve">Further information </w:t>
      </w:r>
    </w:p>
    <w:p w:rsidR="00691B18" w:rsidRPr="00A21D63" w:rsidRDefault="00A21D63" w:rsidP="00A21D63">
      <w:pPr>
        <w:spacing w:after="256" w:line="259" w:lineRule="auto"/>
        <w:ind w:left="0" w:right="361" w:firstLine="0"/>
        <w:jc w:val="both"/>
        <w:rPr>
          <w:rFonts w:asciiTheme="minorHAnsi" w:hAnsiTheme="minorHAnsi" w:cstheme="minorHAnsi"/>
        </w:rPr>
      </w:pPr>
      <w:r w:rsidRPr="00A21D63">
        <w:rPr>
          <w:rFonts w:asciiTheme="minorHAnsi" w:hAnsiTheme="minorHAnsi" w:cstheme="minorHAnsi"/>
          <w:b/>
          <w:color w:val="0070C0"/>
        </w:rPr>
        <w:t xml:space="preserve"> </w:t>
      </w:r>
    </w:p>
    <w:p w:rsidR="00691B18" w:rsidRPr="00A21D63" w:rsidRDefault="00A21D63" w:rsidP="00A21D63">
      <w:pPr>
        <w:spacing w:after="0" w:line="259" w:lineRule="auto"/>
        <w:ind w:left="0" w:right="361" w:firstLine="0"/>
        <w:jc w:val="both"/>
        <w:rPr>
          <w:rFonts w:asciiTheme="minorHAnsi" w:hAnsiTheme="minorHAnsi" w:cstheme="minorHAnsi"/>
        </w:rPr>
      </w:pPr>
      <w:r w:rsidRPr="00A21D63">
        <w:rPr>
          <w:rFonts w:asciiTheme="minorHAnsi" w:hAnsiTheme="minorHAnsi" w:cstheme="minorHAnsi"/>
          <w:b/>
          <w:color w:val="0070C0"/>
        </w:rPr>
        <w:t xml:space="preserve"> </w:t>
      </w:r>
    </w:p>
    <w:p w:rsidR="00691B18" w:rsidRPr="00A21D63" w:rsidRDefault="00A21D63" w:rsidP="00A21D63">
      <w:pPr>
        <w:spacing w:after="259" w:line="259" w:lineRule="auto"/>
        <w:ind w:left="58" w:right="0" w:firstLine="0"/>
        <w:jc w:val="both"/>
        <w:rPr>
          <w:rFonts w:asciiTheme="minorHAnsi" w:hAnsiTheme="minorHAnsi" w:cstheme="minorHAnsi"/>
        </w:rPr>
      </w:pPr>
      <w:r w:rsidRPr="00A21D63">
        <w:rPr>
          <w:rFonts w:asciiTheme="minorHAnsi" w:hAnsiTheme="minorHAnsi" w:cstheme="minorHAnsi"/>
        </w:rPr>
        <w:lastRenderedPageBreak/>
        <w:t xml:space="preserve">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The health, safety and well-being of our pupils are of paramount importance to all adults who work in our school.  Staff at Endsleigh VC Academy </w:t>
      </w:r>
      <w:proofErr w:type="spellStart"/>
      <w:r w:rsidRPr="00A21D63">
        <w:rPr>
          <w:rFonts w:asciiTheme="minorHAnsi" w:hAnsiTheme="minorHAnsi" w:cstheme="minorHAnsi"/>
        </w:rPr>
        <w:t>recognise</w:t>
      </w:r>
      <w:proofErr w:type="spellEnd"/>
      <w:r w:rsidRPr="00A21D63">
        <w:rPr>
          <w:rFonts w:asciiTheme="minorHAnsi" w:hAnsiTheme="minorHAnsi" w:cstheme="minorHAnsi"/>
        </w:rPr>
        <w:t xml:space="preserve"> that protecting children and young people is a shared responsibility and depends upon the effective joint working between agencies and professionals that have different roles and expertise.  Our children have the right to protection, regardless of age, gender, race, culture or disability.  They have a right to be safe in our school.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In our school we respect our children as made in God’s image and likeness.  The atmosphere within our school is one that encourages all children to do their best.  We provide opportunities that enable our children to take and make decisions for themselves.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Safeguarding curriculum   </w:t>
      </w:r>
    </w:p>
    <w:p w:rsidR="00691B18" w:rsidRPr="00A21D63" w:rsidRDefault="00A21D63" w:rsidP="00A21D63">
      <w:pPr>
        <w:spacing w:after="281"/>
        <w:ind w:left="53" w:right="471"/>
        <w:jc w:val="both"/>
        <w:rPr>
          <w:rFonts w:asciiTheme="minorHAnsi" w:hAnsiTheme="minorHAnsi" w:cstheme="minorHAnsi"/>
        </w:rPr>
      </w:pPr>
      <w:r w:rsidRPr="00A21D63">
        <w:rPr>
          <w:rFonts w:asciiTheme="minorHAnsi" w:hAnsiTheme="minorHAnsi" w:cstheme="minorHAnsi"/>
        </w:rPr>
        <w:t xml:space="preserve">Our pupils are taught about safeguarding, including online safety, through various teaching and learning opportunities, as part of a broad and balanced curriculum.  We use different aspects of the curriculum, such as PSHE, ICT, SMSC, and with effect from September 2020, Relationships and Health Education to educate pupils on how to keep themselves safe, build their resilience, plus manage risk.  Opportunities are provided for pupils to develop the skills and strategies they need to stay safe from abuse, including age appropriate discussions about healthy relationships, their bodies and being able to say no to requests that they do not want to carry out. Clear advice and guidance </w:t>
      </w:r>
      <w:proofErr w:type="gramStart"/>
      <w:r w:rsidRPr="00A21D63">
        <w:rPr>
          <w:rFonts w:asciiTheme="minorHAnsi" w:hAnsiTheme="minorHAnsi" w:cstheme="minorHAnsi"/>
        </w:rPr>
        <w:t>is</w:t>
      </w:r>
      <w:proofErr w:type="gramEnd"/>
      <w:r w:rsidRPr="00A21D63">
        <w:rPr>
          <w:rFonts w:asciiTheme="minorHAnsi" w:hAnsiTheme="minorHAnsi" w:cstheme="minorHAnsi"/>
        </w:rPr>
        <w:t xml:space="preserve"> built into the curriculum to ensure that pupils understand that there are a range of contacts they can turn to for advice and support and that they know where and how to report abuse. </w:t>
      </w:r>
    </w:p>
    <w:p w:rsidR="00691B18" w:rsidRPr="00A21D63" w:rsidRDefault="00A21D63" w:rsidP="00A21D63">
      <w:pPr>
        <w:spacing w:after="257" w:line="259" w:lineRule="auto"/>
        <w:ind w:left="58" w:right="0" w:firstLine="0"/>
        <w:jc w:val="both"/>
        <w:rPr>
          <w:rFonts w:asciiTheme="minorHAnsi" w:hAnsiTheme="minorHAnsi" w:cstheme="minorHAnsi"/>
          <w:b/>
        </w:rPr>
      </w:pPr>
      <w:r w:rsidRPr="00A21D63">
        <w:rPr>
          <w:rFonts w:asciiTheme="minorHAnsi" w:hAnsiTheme="minorHAnsi" w:cstheme="minorHAnsi"/>
          <w:b/>
        </w:rPr>
        <w:t xml:space="preserve"> Aims and objectives  </w:t>
      </w:r>
    </w:p>
    <w:p w:rsidR="00691B18" w:rsidRPr="00A21D63" w:rsidRDefault="00A21D63" w:rsidP="00A21D63">
      <w:pPr>
        <w:spacing w:after="271" w:line="249" w:lineRule="auto"/>
        <w:ind w:left="142" w:right="461" w:firstLine="0"/>
        <w:jc w:val="both"/>
        <w:rPr>
          <w:rFonts w:asciiTheme="minorHAnsi" w:hAnsiTheme="minorHAnsi" w:cstheme="minorHAnsi"/>
        </w:rPr>
      </w:pPr>
      <w:r w:rsidRPr="00A21D63">
        <w:rPr>
          <w:rFonts w:asciiTheme="minorHAnsi" w:hAnsiTheme="minorHAnsi" w:cstheme="minorHAnsi"/>
          <w:b/>
        </w:rPr>
        <w:t xml:space="preserve">All staff have an equal responsibility to act on any suspicion or disclosure that may suggest a child is at risk of harm. </w:t>
      </w:r>
    </w:p>
    <w:p w:rsidR="00691B18" w:rsidRPr="00A21D63" w:rsidRDefault="00A21D63" w:rsidP="00A21D63">
      <w:pPr>
        <w:spacing w:after="270"/>
        <w:ind w:left="53" w:right="471"/>
        <w:jc w:val="both"/>
        <w:rPr>
          <w:rFonts w:asciiTheme="minorHAnsi" w:hAnsiTheme="minorHAnsi" w:cstheme="minorHAnsi"/>
        </w:rPr>
      </w:pPr>
      <w:r w:rsidRPr="00A21D63">
        <w:rPr>
          <w:rFonts w:asciiTheme="minorHAnsi" w:hAnsiTheme="minorHAnsi" w:cstheme="minorHAnsi"/>
        </w:rPr>
        <w:t xml:space="preserve">This policy ensures that all staff in our school are clear about the actions necessary </w:t>
      </w:r>
      <w:proofErr w:type="gramStart"/>
      <w:r w:rsidRPr="00A21D63">
        <w:rPr>
          <w:rFonts w:asciiTheme="minorHAnsi" w:hAnsiTheme="minorHAnsi" w:cstheme="minorHAnsi"/>
        </w:rPr>
        <w:t>with regard to</w:t>
      </w:r>
      <w:proofErr w:type="gramEnd"/>
      <w:r w:rsidRPr="00A21D63">
        <w:rPr>
          <w:rFonts w:asciiTheme="minorHAnsi" w:hAnsiTheme="minorHAnsi" w:cstheme="minorHAnsi"/>
        </w:rPr>
        <w:t xml:space="preserve"> a child protection issue.  </w:t>
      </w:r>
      <w:r w:rsidRPr="00A21D63">
        <w:rPr>
          <w:rFonts w:asciiTheme="minorHAnsi" w:hAnsiTheme="minorHAnsi" w:cstheme="minorHAnsi"/>
          <w:color w:val="0D0D0D"/>
        </w:rPr>
        <w:t xml:space="preserve"> </w:t>
      </w:r>
    </w:p>
    <w:p w:rsidR="00691B18" w:rsidRPr="00A21D63" w:rsidRDefault="00A21D63" w:rsidP="00A21D63">
      <w:pPr>
        <w:spacing w:after="301"/>
        <w:ind w:left="53" w:right="471"/>
        <w:jc w:val="both"/>
        <w:rPr>
          <w:rFonts w:asciiTheme="minorHAnsi" w:hAnsiTheme="minorHAnsi" w:cstheme="minorHAnsi"/>
        </w:rPr>
      </w:pPr>
      <w:r w:rsidRPr="00A21D63">
        <w:rPr>
          <w:rFonts w:asciiTheme="minorHAnsi" w:hAnsiTheme="minorHAnsi" w:cstheme="minorHAnsi"/>
        </w:rPr>
        <w:t xml:space="preserve">Its aims are: </w:t>
      </w:r>
    </w:p>
    <w:p w:rsidR="00691B18" w:rsidRPr="00A21D63" w:rsidRDefault="00A21D63" w:rsidP="00A21D63">
      <w:pPr>
        <w:numPr>
          <w:ilvl w:val="0"/>
          <w:numId w:val="2"/>
        </w:numPr>
        <w:spacing w:after="26"/>
        <w:ind w:left="401" w:right="471" w:hanging="358"/>
        <w:jc w:val="both"/>
        <w:rPr>
          <w:rFonts w:asciiTheme="minorHAnsi" w:hAnsiTheme="minorHAnsi" w:cstheme="minorHAnsi"/>
        </w:rPr>
      </w:pPr>
      <w:r w:rsidRPr="00A21D63">
        <w:rPr>
          <w:rFonts w:asciiTheme="minorHAnsi" w:hAnsiTheme="minorHAnsi" w:cstheme="minorHAnsi"/>
        </w:rPr>
        <w:t xml:space="preserve">to raise the awareness of all staff and identify responsibility in reporting possible safe guarding issue </w:t>
      </w:r>
    </w:p>
    <w:p w:rsidR="00691B18" w:rsidRPr="00A21D63" w:rsidRDefault="00A21D63" w:rsidP="00A21D63">
      <w:pPr>
        <w:numPr>
          <w:ilvl w:val="0"/>
          <w:numId w:val="2"/>
        </w:numPr>
        <w:ind w:left="401" w:right="471" w:hanging="358"/>
        <w:jc w:val="both"/>
        <w:rPr>
          <w:rFonts w:asciiTheme="minorHAnsi" w:hAnsiTheme="minorHAnsi" w:cstheme="minorHAnsi"/>
        </w:rPr>
      </w:pPr>
      <w:r w:rsidRPr="00A21D63">
        <w:rPr>
          <w:rFonts w:asciiTheme="minorHAnsi" w:hAnsiTheme="minorHAnsi" w:cstheme="minorHAnsi"/>
        </w:rPr>
        <w:t xml:space="preserve">to ensure effective communication between all staff when dealing with child protection issues </w:t>
      </w:r>
    </w:p>
    <w:p w:rsidR="00691B18" w:rsidRPr="00A21D63" w:rsidRDefault="00A21D63" w:rsidP="00A21D63">
      <w:pPr>
        <w:numPr>
          <w:ilvl w:val="0"/>
          <w:numId w:val="2"/>
        </w:numPr>
        <w:ind w:left="401" w:right="471" w:hanging="358"/>
        <w:jc w:val="both"/>
        <w:rPr>
          <w:rFonts w:asciiTheme="minorHAnsi" w:hAnsiTheme="minorHAnsi" w:cstheme="minorHAnsi"/>
        </w:rPr>
      </w:pPr>
      <w:r w:rsidRPr="00A21D63">
        <w:rPr>
          <w:rFonts w:asciiTheme="minorHAnsi" w:hAnsiTheme="minorHAnsi" w:cstheme="minorHAnsi"/>
        </w:rPr>
        <w:t xml:space="preserve">to lay down the correct procedures for those who encounter an issue of child protection </w:t>
      </w:r>
    </w:p>
    <w:p w:rsidR="00691B18" w:rsidRPr="00A21D63" w:rsidRDefault="00A21D63" w:rsidP="00A21D63">
      <w:pPr>
        <w:spacing w:after="0" w:line="259" w:lineRule="auto"/>
        <w:ind w:left="415" w:right="0" w:firstLine="0"/>
        <w:jc w:val="both"/>
        <w:rPr>
          <w:rFonts w:asciiTheme="minorHAnsi" w:hAnsiTheme="minorHAnsi" w:cstheme="minorHAnsi"/>
        </w:rPr>
      </w:pPr>
      <w:r w:rsidRPr="00A21D63">
        <w:rPr>
          <w:rFonts w:asciiTheme="minorHAnsi" w:hAnsiTheme="minorHAnsi" w:cstheme="minorHAnsi"/>
        </w:rPr>
        <w:t xml:space="preserve"> </w:t>
      </w:r>
    </w:p>
    <w:p w:rsidR="00A21D63" w:rsidRPr="00A21D63" w:rsidRDefault="00A21D63" w:rsidP="00A21D63">
      <w:pPr>
        <w:pStyle w:val="ListParagraph"/>
        <w:numPr>
          <w:ilvl w:val="0"/>
          <w:numId w:val="20"/>
        </w:numPr>
        <w:spacing w:after="15" w:line="249" w:lineRule="auto"/>
        <w:ind w:right="2306"/>
        <w:jc w:val="both"/>
        <w:rPr>
          <w:rFonts w:cstheme="minorHAnsi"/>
          <w:b/>
        </w:rPr>
      </w:pPr>
      <w:r w:rsidRPr="00A21D63">
        <w:rPr>
          <w:rFonts w:cstheme="minorHAnsi"/>
          <w:b/>
        </w:rPr>
        <w:t xml:space="preserve">Safeguarding and promoting the welfare of children </w:t>
      </w:r>
    </w:p>
    <w:p w:rsidR="00691B18" w:rsidRPr="00A21D63" w:rsidRDefault="00A21D63" w:rsidP="00A21D63">
      <w:pPr>
        <w:pStyle w:val="ListParagraph"/>
        <w:spacing w:after="15" w:line="249" w:lineRule="auto"/>
        <w:ind w:left="403" w:right="2306"/>
        <w:jc w:val="both"/>
        <w:rPr>
          <w:rFonts w:cstheme="minorHAnsi"/>
        </w:rPr>
      </w:pPr>
      <w:r w:rsidRPr="00A21D63">
        <w:rPr>
          <w:rFonts w:cstheme="minorHAnsi"/>
        </w:rPr>
        <w:t xml:space="preserve">Defined for the purposes of this guidance as:  </w:t>
      </w:r>
    </w:p>
    <w:p w:rsidR="00691B18" w:rsidRPr="00A21D63" w:rsidRDefault="00A21D63" w:rsidP="00A21D63">
      <w:pPr>
        <w:numPr>
          <w:ilvl w:val="0"/>
          <w:numId w:val="3"/>
        </w:numPr>
        <w:ind w:left="401" w:right="471" w:hanging="358"/>
        <w:jc w:val="both"/>
        <w:rPr>
          <w:rFonts w:asciiTheme="minorHAnsi" w:hAnsiTheme="minorHAnsi" w:cstheme="minorHAnsi"/>
        </w:rPr>
      </w:pPr>
      <w:r w:rsidRPr="00A21D63">
        <w:rPr>
          <w:rFonts w:asciiTheme="minorHAnsi" w:hAnsiTheme="minorHAnsi" w:cstheme="minorHAnsi"/>
        </w:rPr>
        <w:t xml:space="preserve">protecting children from maltreatment;  </w:t>
      </w:r>
    </w:p>
    <w:p w:rsidR="00691B18" w:rsidRPr="00A21D63" w:rsidRDefault="00A21D63" w:rsidP="00A21D63">
      <w:pPr>
        <w:numPr>
          <w:ilvl w:val="0"/>
          <w:numId w:val="3"/>
        </w:numPr>
        <w:ind w:left="401" w:right="471" w:hanging="358"/>
        <w:jc w:val="both"/>
        <w:rPr>
          <w:rFonts w:asciiTheme="minorHAnsi" w:hAnsiTheme="minorHAnsi" w:cstheme="minorHAnsi"/>
        </w:rPr>
      </w:pPr>
      <w:r w:rsidRPr="00A21D63">
        <w:rPr>
          <w:rFonts w:asciiTheme="minorHAnsi" w:hAnsiTheme="minorHAnsi" w:cstheme="minorHAnsi"/>
        </w:rPr>
        <w:t xml:space="preserve">preventing impairment of children’s mental and physical health and development;  </w:t>
      </w:r>
    </w:p>
    <w:p w:rsidR="00691B18" w:rsidRPr="00A21D63" w:rsidRDefault="00A21D63" w:rsidP="00A21D63">
      <w:pPr>
        <w:numPr>
          <w:ilvl w:val="0"/>
          <w:numId w:val="3"/>
        </w:numPr>
        <w:ind w:left="401" w:right="471" w:hanging="358"/>
        <w:jc w:val="both"/>
        <w:rPr>
          <w:rFonts w:asciiTheme="minorHAnsi" w:hAnsiTheme="minorHAnsi" w:cstheme="minorHAnsi"/>
        </w:rPr>
      </w:pPr>
      <w:r w:rsidRPr="00A21D63">
        <w:rPr>
          <w:rFonts w:asciiTheme="minorHAnsi" w:hAnsiTheme="minorHAnsi" w:cstheme="minorHAnsi"/>
        </w:rPr>
        <w:t xml:space="preserve">ensuring that children are growing up in circumstances consistent with the provision of safe and effective care; and  </w:t>
      </w:r>
    </w:p>
    <w:p w:rsidR="00691B18" w:rsidRPr="00A21D63" w:rsidRDefault="00A21D63" w:rsidP="00A21D63">
      <w:pPr>
        <w:numPr>
          <w:ilvl w:val="0"/>
          <w:numId w:val="3"/>
        </w:numPr>
        <w:ind w:left="401" w:right="471" w:hanging="358"/>
        <w:jc w:val="both"/>
        <w:rPr>
          <w:rFonts w:asciiTheme="minorHAnsi" w:hAnsiTheme="minorHAnsi" w:cstheme="minorHAnsi"/>
        </w:rPr>
      </w:pPr>
      <w:proofErr w:type="gramStart"/>
      <w:r w:rsidRPr="00A21D63">
        <w:rPr>
          <w:rFonts w:asciiTheme="minorHAnsi" w:hAnsiTheme="minorHAnsi" w:cstheme="minorHAnsi"/>
        </w:rPr>
        <w:t>taking action</w:t>
      </w:r>
      <w:proofErr w:type="gramEnd"/>
      <w:r w:rsidRPr="00A21D63">
        <w:rPr>
          <w:rFonts w:asciiTheme="minorHAnsi" w:hAnsiTheme="minorHAnsi" w:cstheme="minorHAnsi"/>
        </w:rPr>
        <w:t xml:space="preserve"> to enable all children to have the best life chances.  </w:t>
      </w:r>
    </w:p>
    <w:p w:rsidR="00691B18" w:rsidRPr="00A21D63" w:rsidRDefault="00A21D63" w:rsidP="00A21D63">
      <w:pPr>
        <w:spacing w:after="0" w:line="259" w:lineRule="auto"/>
        <w:ind w:left="415"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3"/>
        <w:ind w:left="53" w:right="461"/>
        <w:rPr>
          <w:rFonts w:asciiTheme="minorHAnsi" w:hAnsiTheme="minorHAnsi" w:cstheme="minorHAnsi"/>
        </w:rPr>
      </w:pPr>
      <w:r w:rsidRPr="00A21D63">
        <w:rPr>
          <w:rFonts w:asciiTheme="minorHAnsi" w:hAnsiTheme="minorHAnsi" w:cstheme="minorHAnsi"/>
        </w:rPr>
        <w:t xml:space="preserve">2. Child protection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Part of safeguarding and promoting welfare. This refers to the activity that is undertaken to protect specific children who are suffering, or are likely to suffer, significant harm.  </w:t>
      </w:r>
    </w:p>
    <w:p w:rsidR="00691B18"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A21D63" w:rsidRDefault="00A21D63" w:rsidP="00A21D63">
      <w:pPr>
        <w:spacing w:after="0" w:line="259" w:lineRule="auto"/>
        <w:ind w:left="58" w:right="0" w:firstLine="0"/>
        <w:jc w:val="both"/>
        <w:rPr>
          <w:rFonts w:asciiTheme="minorHAnsi" w:hAnsiTheme="minorHAnsi" w:cstheme="minorHAnsi"/>
        </w:rPr>
      </w:pPr>
    </w:p>
    <w:p w:rsidR="00A21D63" w:rsidRPr="00A21D63" w:rsidRDefault="00A21D63" w:rsidP="00A21D63">
      <w:pPr>
        <w:spacing w:after="0" w:line="259" w:lineRule="auto"/>
        <w:ind w:left="58" w:right="0" w:firstLine="0"/>
        <w:jc w:val="both"/>
        <w:rPr>
          <w:rFonts w:asciiTheme="minorHAnsi" w:hAnsiTheme="minorHAnsi" w:cstheme="minorHAnsi"/>
        </w:rPr>
      </w:pPr>
    </w:p>
    <w:p w:rsidR="00691B18" w:rsidRPr="00A21D63" w:rsidRDefault="00A21D63" w:rsidP="00A21D63">
      <w:pPr>
        <w:spacing w:after="15" w:line="249" w:lineRule="auto"/>
        <w:ind w:left="53" w:right="461"/>
        <w:jc w:val="both"/>
        <w:rPr>
          <w:rFonts w:asciiTheme="minorHAnsi" w:hAnsiTheme="minorHAnsi" w:cstheme="minorHAnsi"/>
        </w:rPr>
      </w:pPr>
      <w:r w:rsidRPr="00A21D63">
        <w:rPr>
          <w:rFonts w:asciiTheme="minorHAnsi" w:hAnsiTheme="minorHAnsi" w:cstheme="minorHAnsi"/>
          <w:b/>
        </w:rPr>
        <w:lastRenderedPageBreak/>
        <w:t xml:space="preserve">3. Early Help.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 2018). </w:t>
      </w:r>
    </w:p>
    <w:p w:rsidR="00691B18" w:rsidRPr="00A21D63" w:rsidRDefault="00A21D63" w:rsidP="00A21D63">
      <w:pPr>
        <w:spacing w:after="271"/>
        <w:ind w:left="53" w:right="471"/>
        <w:jc w:val="both"/>
        <w:rPr>
          <w:rFonts w:asciiTheme="minorHAnsi" w:hAnsiTheme="minorHAnsi" w:cstheme="minorHAnsi"/>
        </w:rPr>
      </w:pPr>
      <w:r w:rsidRPr="00A21D63">
        <w:rPr>
          <w:rFonts w:asciiTheme="minorHAnsi" w:hAnsiTheme="minorHAnsi" w:cstheme="minorHAnsi"/>
        </w:rPr>
        <w:t xml:space="preserve">From the perspective of a child, it is clearly best to receive help before they have any, or have only minor, adverse experiences.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In Hull, Locality Early Help hubs offer a range of support for practitioners who need advice, guidance or a short intervention when working with children and families with additional needs.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All staff and volunteers should understand the importance of intervening early before problems become entrenched, and know how to access additional support for children, young people and families through the Early Help Hubs.  As part of this process staff should complete welfare logs and/or enter information on to our Child Protection and Monitoring System (CPOMS) to ensure early identification of any cause for concern or a </w:t>
      </w:r>
      <w:proofErr w:type="spellStart"/>
      <w:r w:rsidRPr="00A21D63">
        <w:rPr>
          <w:rFonts w:asciiTheme="minorHAnsi" w:hAnsiTheme="minorHAnsi" w:cstheme="minorHAnsi"/>
        </w:rPr>
        <w:t>build up</w:t>
      </w:r>
      <w:proofErr w:type="spellEnd"/>
      <w:r w:rsidRPr="00A21D63">
        <w:rPr>
          <w:rFonts w:asciiTheme="minorHAnsi" w:hAnsiTheme="minorHAnsi" w:cstheme="minorHAnsi"/>
        </w:rPr>
        <w:t xml:space="preserve"> of minor issues.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The Designated Safeguarding Lead will gain consent from parents/</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(and children depending on their age and understanding) before making a request for a service to the Early Help Hubs.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If at any time the concerns about the child become more serious, they should be referred to Children’s Social Care (See Section 7)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3"/>
        <w:ind w:left="53" w:right="461"/>
        <w:rPr>
          <w:rFonts w:asciiTheme="minorHAnsi" w:hAnsiTheme="minorHAnsi" w:cstheme="minorHAnsi"/>
        </w:rPr>
      </w:pPr>
      <w:r w:rsidRPr="00A21D63">
        <w:rPr>
          <w:rFonts w:asciiTheme="minorHAnsi" w:hAnsiTheme="minorHAnsi" w:cstheme="minorHAnsi"/>
        </w:rPr>
        <w:t xml:space="preserve">4. Children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5.Young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Children and young people under 18 who provide or intend to provide care assistance or support to another family member are called young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They carry out on a regular basis, significant or substantial caring tasks and assume a level of responsibility, which would usually be associated with an adult.  The person receiving care is often a parent but can also be a sibling, grandparent or other relative who is disabled, has some chronic illness, mental health problem, substance misuse or other condition connected with a need for care support or supervision.  Young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can be particularly vulnerable and, under the Children and Families Act (2014) are entitled to an assessment of their own needs by the local authority.  Staff should identify children they think may be Young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to the Designated Safeguarding Lead. </w:t>
      </w:r>
    </w:p>
    <w:p w:rsidR="00691B18" w:rsidRPr="00A21D63" w:rsidRDefault="00A21D63" w:rsidP="00A21D63">
      <w:pPr>
        <w:spacing w:after="2" w:line="238" w:lineRule="auto"/>
        <w:ind w:left="58" w:right="8920" w:firstLine="0"/>
        <w:jc w:val="both"/>
        <w:rPr>
          <w:rFonts w:asciiTheme="minorHAnsi" w:hAnsiTheme="minorHAnsi" w:cstheme="minorHAnsi"/>
        </w:rPr>
      </w:pPr>
      <w:r w:rsidRPr="00A21D63">
        <w:rPr>
          <w:rFonts w:asciiTheme="minorHAnsi" w:hAnsiTheme="minorHAnsi" w:cstheme="minorHAnsi"/>
        </w:rPr>
        <w:t xml:space="preserve"> </w:t>
      </w:r>
      <w:r w:rsidRPr="00A21D63">
        <w:rPr>
          <w:rFonts w:asciiTheme="minorHAnsi" w:hAnsiTheme="minorHAnsi" w:cstheme="minorHAnsi"/>
          <w:b/>
        </w:rPr>
        <w:t xml:space="preserv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15" w:line="249" w:lineRule="auto"/>
        <w:ind w:left="53" w:right="461"/>
        <w:jc w:val="both"/>
        <w:rPr>
          <w:rFonts w:asciiTheme="minorHAnsi" w:hAnsiTheme="minorHAnsi" w:cstheme="minorHAnsi"/>
        </w:rPr>
      </w:pPr>
      <w:r w:rsidRPr="00A21D63">
        <w:rPr>
          <w:rFonts w:asciiTheme="minorHAnsi" w:hAnsiTheme="minorHAnsi" w:cstheme="minorHAnsi"/>
          <w:b/>
        </w:rPr>
        <w:t xml:space="preserve">6. Definitions of harm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Abuse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Physical abuse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A form of abuse which may involve hitting, shaking, throwing, poisoning, burning or scalding, drowning, suffocating or otherwise causing physical harm to a child. Physical harm may also be caused when a parent or </w:t>
      </w:r>
      <w:proofErr w:type="spellStart"/>
      <w:r w:rsidRPr="00A21D63">
        <w:rPr>
          <w:rFonts w:asciiTheme="minorHAnsi" w:hAnsiTheme="minorHAnsi" w:cstheme="minorHAnsi"/>
        </w:rPr>
        <w:t>carer</w:t>
      </w:r>
      <w:proofErr w:type="spellEnd"/>
      <w:r w:rsidRPr="00A21D63">
        <w:rPr>
          <w:rFonts w:asciiTheme="minorHAnsi" w:hAnsiTheme="minorHAnsi" w:cstheme="minorHAnsi"/>
        </w:rPr>
        <w:t xml:space="preserve"> fabricates the symptoms of, or deliberately induces, illness in a child.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lastRenderedPageBreak/>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Emotional abuse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Sexual abuse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Involves forcing or enticing a child or young person to take part in sexual activities, not necessarily involving a high level of violence, </w:t>
      </w:r>
      <w:proofErr w:type="gramStart"/>
      <w:r w:rsidRPr="00A21D63">
        <w:rPr>
          <w:rFonts w:asciiTheme="minorHAnsi" w:hAnsiTheme="minorHAnsi" w:cstheme="minorHAnsi"/>
        </w:rPr>
        <w:t>whether or not</w:t>
      </w:r>
      <w:proofErr w:type="gramEnd"/>
      <w:r w:rsidRPr="00A21D63">
        <w:rPr>
          <w:rFonts w:asciiTheme="minorHAnsi" w:hAnsiTheme="minorHAnsi" w:cstheme="minorHAnsi"/>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Neglect </w:t>
      </w:r>
    </w:p>
    <w:p w:rsidR="00691B18" w:rsidRPr="00A21D63" w:rsidRDefault="00A21D63" w:rsidP="00A21D63">
      <w:pPr>
        <w:spacing w:after="273"/>
        <w:ind w:left="53" w:right="471"/>
        <w:jc w:val="both"/>
        <w:rPr>
          <w:rFonts w:asciiTheme="minorHAnsi" w:hAnsiTheme="minorHAnsi" w:cstheme="minorHAnsi"/>
        </w:rPr>
      </w:pPr>
      <w:r w:rsidRPr="00A21D63">
        <w:rPr>
          <w:rFonts w:asciiTheme="minorHAnsi" w:hAnsiTheme="minorHAnsi" w:cstheme="minorHAnsi"/>
        </w:rPr>
        <w:t xml:space="preserve">The persistent failure to meet a child’s basic physical and/or psychological needs, likely to result in the serious impairment of the child’s health or development. Neglect may occur during pregnancy as a result of maternal substance abuse.  </w:t>
      </w:r>
    </w:p>
    <w:p w:rsidR="00691B18" w:rsidRPr="00A21D63" w:rsidRDefault="00A21D63" w:rsidP="00A21D63">
      <w:pPr>
        <w:spacing w:after="273"/>
        <w:ind w:left="53" w:right="471"/>
        <w:jc w:val="both"/>
        <w:rPr>
          <w:rFonts w:asciiTheme="minorHAnsi" w:hAnsiTheme="minorHAnsi" w:cstheme="minorHAnsi"/>
        </w:rPr>
      </w:pPr>
      <w:r w:rsidRPr="00A21D63">
        <w:rPr>
          <w:rFonts w:asciiTheme="minorHAnsi" w:hAnsiTheme="minorHAnsi" w:cstheme="minorHAnsi"/>
        </w:rPr>
        <w:t xml:space="preserve">Once a child is born, neglect may involve a parent or </w:t>
      </w:r>
      <w:proofErr w:type="spellStart"/>
      <w:r w:rsidRPr="00A21D63">
        <w:rPr>
          <w:rFonts w:asciiTheme="minorHAnsi" w:hAnsiTheme="minorHAnsi" w:cstheme="minorHAnsi"/>
        </w:rPr>
        <w:t>carer</w:t>
      </w:r>
      <w:proofErr w:type="spellEnd"/>
      <w:r w:rsidRPr="00A21D63">
        <w:rPr>
          <w:rFonts w:asciiTheme="minorHAnsi" w:hAnsiTheme="minorHAnsi" w:cstheme="minorHAnsi"/>
        </w:rPr>
        <w:t xml:space="preserve"> failing to: provide adequate food, clothing and shelter (including exclusion from home or abandonment); protect a child from physical and emotional harm or danger;</w:t>
      </w:r>
      <w:r w:rsidRPr="00A21D63">
        <w:rPr>
          <w:rFonts w:asciiTheme="minorHAnsi" w:hAnsiTheme="minorHAnsi" w:cstheme="minorHAnsi"/>
          <w:color w:val="104F76"/>
        </w:rPr>
        <w:t xml:space="preserve"> </w:t>
      </w:r>
      <w:r w:rsidRPr="00A21D63">
        <w:rPr>
          <w:rFonts w:asciiTheme="minorHAnsi" w:hAnsiTheme="minorHAnsi" w:cstheme="minorHAnsi"/>
        </w:rPr>
        <w:t xml:space="preserve">ensure adequate supervision (including the use of inadequate care-givers); or ensure access to appropriate medical care or treatment. It may also include neglect of, or unresponsiveness to, a child’s basic emotional needs. </w:t>
      </w:r>
    </w:p>
    <w:p w:rsidR="00691B18" w:rsidRPr="00A21D63" w:rsidRDefault="00A21D63" w:rsidP="00A21D63">
      <w:pPr>
        <w:spacing w:after="271"/>
        <w:ind w:left="53" w:right="471"/>
        <w:jc w:val="both"/>
        <w:rPr>
          <w:rFonts w:asciiTheme="minorHAnsi" w:hAnsiTheme="minorHAnsi" w:cstheme="minorHAnsi"/>
        </w:rPr>
      </w:pPr>
      <w:r w:rsidRPr="00A21D63">
        <w:rPr>
          <w:rFonts w:asciiTheme="minorHAnsi" w:hAnsiTheme="minorHAnsi" w:cstheme="minorHAnsi"/>
        </w:rPr>
        <w:t xml:space="preserve">This is not an exhaustive list and it must be </w:t>
      </w:r>
      <w:proofErr w:type="spellStart"/>
      <w:r w:rsidRPr="00A21D63">
        <w:rPr>
          <w:rFonts w:asciiTheme="minorHAnsi" w:hAnsiTheme="minorHAnsi" w:cstheme="minorHAnsi"/>
        </w:rPr>
        <w:t>recognised</w:t>
      </w:r>
      <w:proofErr w:type="spellEnd"/>
      <w:r w:rsidRPr="00A21D63">
        <w:rPr>
          <w:rFonts w:asciiTheme="minorHAnsi" w:hAnsiTheme="minorHAnsi" w:cstheme="minorHAnsi"/>
        </w:rPr>
        <w:t xml:space="preserve"> that it is not the role of staff/volunteers to </w:t>
      </w:r>
      <w:proofErr w:type="gramStart"/>
      <w:r w:rsidRPr="00A21D63">
        <w:rPr>
          <w:rFonts w:asciiTheme="minorHAnsi" w:hAnsiTheme="minorHAnsi" w:cstheme="minorHAnsi"/>
        </w:rPr>
        <w:t>make an assessment of</w:t>
      </w:r>
      <w:proofErr w:type="gramEnd"/>
      <w:r w:rsidRPr="00A21D63">
        <w:rPr>
          <w:rFonts w:asciiTheme="minorHAnsi" w:hAnsiTheme="minorHAnsi" w:cstheme="minorHAnsi"/>
        </w:rPr>
        <w:t xml:space="preserve"> whether children or young people have suffered harm.  Staff/volunteers/child protection </w:t>
      </w:r>
      <w:proofErr w:type="spellStart"/>
      <w:r w:rsidRPr="00A21D63">
        <w:rPr>
          <w:rFonts w:asciiTheme="minorHAnsi" w:hAnsiTheme="minorHAnsi" w:cstheme="minorHAnsi"/>
        </w:rPr>
        <w:t>co-ordinator</w:t>
      </w:r>
      <w:proofErr w:type="spellEnd"/>
      <w:r w:rsidRPr="00A21D63">
        <w:rPr>
          <w:rFonts w:asciiTheme="minorHAnsi" w:hAnsiTheme="minorHAnsi" w:cstheme="minorHAnsi"/>
        </w:rPr>
        <w:t xml:space="preserve"> have a duty to report any concerns about harm in accordance with the Local Safeguarding Children </w:t>
      </w:r>
      <w:proofErr w:type="spellStart"/>
      <w:r w:rsidRPr="00A21D63">
        <w:rPr>
          <w:rFonts w:asciiTheme="minorHAnsi" w:hAnsiTheme="minorHAnsi" w:cstheme="minorHAnsi"/>
        </w:rPr>
        <w:t>Partenrship</w:t>
      </w:r>
      <w:proofErr w:type="spellEnd"/>
      <w:r w:rsidRPr="00A21D63">
        <w:rPr>
          <w:rFonts w:asciiTheme="minorHAnsi" w:hAnsiTheme="minorHAnsi" w:cstheme="minorHAnsi"/>
        </w:rPr>
        <w:t xml:space="preserve">, Guidelines and Procedures.  </w:t>
      </w:r>
    </w:p>
    <w:p w:rsidR="00691B18" w:rsidRPr="00A21D63" w:rsidRDefault="00A21D63" w:rsidP="00A21D63">
      <w:pPr>
        <w:pStyle w:val="Heading2"/>
        <w:spacing w:after="266"/>
        <w:ind w:left="53" w:right="461"/>
        <w:rPr>
          <w:rFonts w:asciiTheme="minorHAnsi" w:hAnsiTheme="minorHAnsi" w:cstheme="minorHAnsi"/>
        </w:rPr>
      </w:pPr>
      <w:r w:rsidRPr="00A21D63">
        <w:rPr>
          <w:rFonts w:asciiTheme="minorHAnsi" w:hAnsiTheme="minorHAnsi" w:cstheme="minorHAnsi"/>
        </w:rPr>
        <w:t xml:space="preserve">Other specific sources of harm </w:t>
      </w:r>
    </w:p>
    <w:p w:rsidR="00691B18" w:rsidRPr="00A21D63" w:rsidRDefault="00A21D63" w:rsidP="00A21D63">
      <w:pPr>
        <w:spacing w:after="271"/>
        <w:ind w:left="53" w:right="471"/>
        <w:jc w:val="both"/>
        <w:rPr>
          <w:rFonts w:asciiTheme="minorHAnsi" w:hAnsiTheme="minorHAnsi" w:cstheme="minorHAnsi"/>
        </w:rPr>
      </w:pPr>
      <w:r w:rsidRPr="00A21D63">
        <w:rPr>
          <w:rFonts w:asciiTheme="minorHAnsi" w:hAnsiTheme="minorHAnsi" w:cstheme="minorHAnsi"/>
          <w:b/>
        </w:rPr>
        <w:t xml:space="preserve">Female Genital Mutilation (FGM) - </w:t>
      </w:r>
      <w:r w:rsidRPr="00A21D63">
        <w:rPr>
          <w:rFonts w:asciiTheme="minorHAnsi" w:hAnsiTheme="minorHAnsi" w:cstheme="minorHAnsi"/>
        </w:rPr>
        <w:t xml:space="preserve">This is against the law yet for some communities it is considered a religious act and cultural requirement.  Therefore, if it is carried out either within the UK or arrangements are made for the child to go abroad, with the intention of having this procedure, the school have a duty to inform either the police or Children’s Social Care. </w:t>
      </w:r>
      <w:proofErr w:type="gramStart"/>
      <w:r w:rsidRPr="00A21D63">
        <w:rPr>
          <w:rFonts w:asciiTheme="minorHAnsi" w:hAnsiTheme="minorHAnsi" w:cstheme="minorHAnsi"/>
        </w:rPr>
        <w:t>Similarly</w:t>
      </w:r>
      <w:proofErr w:type="gramEnd"/>
      <w:r w:rsidRPr="00A21D63">
        <w:rPr>
          <w:rFonts w:asciiTheme="minorHAnsi" w:hAnsiTheme="minorHAnsi" w:cstheme="minorHAnsi"/>
        </w:rPr>
        <w:t xml:space="preserve"> if staff become aware that this procedure has been carried out, following a direct disclosure for a young person, then there is a legal duty to inform the police, as soon as possible under the Serious Crime Act 2015.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b/>
        </w:rPr>
        <w:lastRenderedPageBreak/>
        <w:t xml:space="preserve">Forced Marriages - </w:t>
      </w:r>
      <w:r w:rsidRPr="00A21D63">
        <w:rPr>
          <w:rFonts w:asciiTheme="minorHAnsi" w:hAnsiTheme="minorHAnsi" w:cstheme="minorHAnsi"/>
        </w:rPr>
        <w:t xml:space="preserve">A forced marriage is a marriage in which one or both spouses do not (or, in the case of children and some adults at risk, cannot) consent to the marriage and duress is involved. Duress can include physical, psychological, financial, sexual and emotional pressure.  </w:t>
      </w:r>
      <w:r w:rsidRPr="00A21D63">
        <w:rPr>
          <w:rFonts w:asciiTheme="minorHAnsi" w:hAnsiTheme="minorHAnsi" w:cstheme="minorHAnsi"/>
          <w:b/>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If concerns are brought to the attention of staff at Endsleigh VC Academy, they will be reported immediately to the appropriate authorities.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spacing w:after="0" w:line="246" w:lineRule="auto"/>
        <w:ind w:left="53" w:right="464"/>
        <w:jc w:val="both"/>
        <w:rPr>
          <w:rFonts w:asciiTheme="minorHAnsi" w:hAnsiTheme="minorHAnsi" w:cstheme="minorHAnsi"/>
        </w:rPr>
      </w:pPr>
      <w:proofErr w:type="spellStart"/>
      <w:r w:rsidRPr="00A21D63">
        <w:rPr>
          <w:rFonts w:asciiTheme="minorHAnsi" w:hAnsiTheme="minorHAnsi" w:cstheme="minorHAnsi"/>
          <w:b/>
        </w:rPr>
        <w:t>Honour</w:t>
      </w:r>
      <w:proofErr w:type="spellEnd"/>
      <w:r w:rsidRPr="00A21D63">
        <w:rPr>
          <w:rFonts w:asciiTheme="minorHAnsi" w:hAnsiTheme="minorHAnsi" w:cstheme="minorHAnsi"/>
          <w:b/>
        </w:rPr>
        <w:t xml:space="preserve"> Based Abuse (HBA) - </w:t>
      </w:r>
      <w:proofErr w:type="spellStart"/>
      <w:r w:rsidRPr="00A21D63">
        <w:rPr>
          <w:rFonts w:asciiTheme="minorHAnsi" w:hAnsiTheme="minorHAnsi" w:cstheme="minorHAnsi"/>
        </w:rPr>
        <w:t>Honour</w:t>
      </w:r>
      <w:proofErr w:type="spellEnd"/>
      <w:r w:rsidRPr="00A21D63">
        <w:rPr>
          <w:rFonts w:asciiTheme="minorHAnsi" w:hAnsiTheme="minorHAnsi" w:cstheme="minorHAnsi"/>
        </w:rPr>
        <w:t xml:space="preserve"> Based Abuse is a crime or incident which may have been committed to protect or defend the </w:t>
      </w:r>
      <w:proofErr w:type="spellStart"/>
      <w:r w:rsidRPr="00A21D63">
        <w:rPr>
          <w:rFonts w:asciiTheme="minorHAnsi" w:hAnsiTheme="minorHAnsi" w:cstheme="minorHAnsi"/>
        </w:rPr>
        <w:t>honour</w:t>
      </w:r>
      <w:proofErr w:type="spellEnd"/>
      <w:r w:rsidRPr="00A21D63">
        <w:rPr>
          <w:rFonts w:asciiTheme="minorHAnsi" w:hAnsiTheme="minorHAnsi" w:cstheme="minorHAnsi"/>
        </w:rPr>
        <w:t xml:space="preserve"> of the family or community.</w:t>
      </w:r>
      <w:r w:rsidRPr="00A21D63">
        <w:rPr>
          <w:rFonts w:asciiTheme="minorHAnsi" w:hAnsiTheme="minorHAnsi" w:cstheme="minorHAnsi"/>
          <w:b/>
        </w:rPr>
        <w:t xml:space="preserve">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If is often linked to family members or acquaintances who mistakenly believe someone has brought shame on their family or community by doing something that is not in keeping with the traditional beliefs or culture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At Endsleigh VC Academy we take HBA crime very seriously and deal with cases sensitively and confidentially.  To this end we work collaboratively with external agencies to keep children and young people safe from harm.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b/>
        </w:rPr>
        <w:t>Domestic Abuse</w:t>
      </w:r>
      <w:r w:rsidRPr="00A21D63">
        <w:rPr>
          <w:rFonts w:asciiTheme="minorHAnsi" w:hAnsiTheme="minorHAnsi" w:cstheme="minorHAnsi"/>
        </w:rPr>
        <w:t xml:space="preserve"> –domestic abuse is ‘any incident of threatening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violence or abuse (psychological, physical, sexual, financial or emotional) between adults who are or have been intimate partners or family members, regardless of gender or sexuality’. Domestic abuse affects both adults and children in the family. Children and young people can suffer directly and indirectly if they live in a household where there is domestic abuse. It is likely to have a damaging effect on the health and development of children.  </w:t>
      </w:r>
    </w:p>
    <w:p w:rsidR="00691B18" w:rsidRPr="00A21D63" w:rsidRDefault="00A21D63" w:rsidP="00A21D63">
      <w:pPr>
        <w:pStyle w:val="Heading3"/>
        <w:spacing w:after="0" w:line="259" w:lineRule="auto"/>
        <w:ind w:left="53"/>
        <w:rPr>
          <w:rFonts w:asciiTheme="minorHAnsi" w:hAnsiTheme="minorHAnsi" w:cstheme="minorHAnsi"/>
        </w:rPr>
      </w:pPr>
      <w:r w:rsidRPr="00A21D63">
        <w:rPr>
          <w:rFonts w:asciiTheme="minorHAnsi" w:hAnsiTheme="minorHAnsi" w:cstheme="minorHAnsi"/>
          <w:b w:val="0"/>
          <w:u w:val="single" w:color="000000"/>
        </w:rPr>
        <w:t>We are an ‘Operation Encompass’ school</w:t>
      </w:r>
      <w:r w:rsidRPr="00A21D63">
        <w:rPr>
          <w:rFonts w:asciiTheme="minorHAnsi" w:hAnsiTheme="minorHAnsi" w:cstheme="minorHAnsi"/>
          <w:b w:val="0"/>
        </w:rPr>
        <w:t xml:space="preserve">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Operation Encompass is a Police and Education early intervention safeguarding partnership, which supports children and young people exposed to domestic abuse. Working together to safeguard children, the Police will inform the academy’s ‘Key Adults’ about any domestic abuse incident, where the child or young person has been present or exposed to domestic abuse. Information shared enables the academy to provide appropriate support through overt or silent intervention, dependent upon the needs and wishes of the child.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Children Missing Education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Children are best protected by regularly attending school where they will be safe from harm and where there are professionals to monitor their well-being.  At Endsleigh VC Academy we will encourage the full attendance of all our pupils.  Our school has clear procedures for managing </w:t>
      </w:r>
      <w:proofErr w:type="spellStart"/>
      <w:r w:rsidRPr="00A21D63">
        <w:rPr>
          <w:rFonts w:asciiTheme="minorHAnsi" w:hAnsiTheme="minorHAnsi" w:cstheme="minorHAnsi"/>
        </w:rPr>
        <w:t>unauthorised</w:t>
      </w:r>
      <w:proofErr w:type="spellEnd"/>
      <w:r w:rsidRPr="00A21D63">
        <w:rPr>
          <w:rFonts w:asciiTheme="minorHAnsi" w:hAnsiTheme="minorHAnsi" w:cstheme="minorHAnsi"/>
        </w:rPr>
        <w:t xml:space="preserve"> absences, which helps identify any possible emerging patterns of abuse or neglect, including all forms of exploitation.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Where we have concerns that a child is missing from </w:t>
      </w:r>
      <w:proofErr w:type="gramStart"/>
      <w:r w:rsidRPr="00A21D63">
        <w:rPr>
          <w:rFonts w:asciiTheme="minorHAnsi" w:hAnsiTheme="minorHAnsi" w:cstheme="minorHAnsi"/>
        </w:rPr>
        <w:t>education</w:t>
      </w:r>
      <w:proofErr w:type="gramEnd"/>
      <w:r w:rsidRPr="00A21D63">
        <w:rPr>
          <w:rFonts w:asciiTheme="minorHAnsi" w:hAnsiTheme="minorHAnsi" w:cstheme="minorHAnsi"/>
        </w:rPr>
        <w:t xml:space="preserve"> we will follow the local authority protocols and refer to the Education Welfare Service, CME Officer who will make reasonable efforts to identify the child’s whereabouts.  The child will not be removed from our school roll until notified by the CME officer that it is appropriate to do so.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(Ref: Attendance policy and Local Authority CME protocols)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SEND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We are an inclusive school/academy and </w:t>
      </w:r>
      <w:proofErr w:type="spellStart"/>
      <w:r w:rsidRPr="00A21D63">
        <w:rPr>
          <w:rFonts w:asciiTheme="minorHAnsi" w:hAnsiTheme="minorHAnsi" w:cstheme="minorHAnsi"/>
        </w:rPr>
        <w:t>recognise</w:t>
      </w:r>
      <w:proofErr w:type="spellEnd"/>
      <w:r w:rsidRPr="00A21D63">
        <w:rPr>
          <w:rFonts w:asciiTheme="minorHAnsi" w:hAnsiTheme="minorHAnsi" w:cstheme="minorHAnsi"/>
        </w:rPr>
        <w:t xml:space="preserve"> that SEND children have </w:t>
      </w:r>
      <w:proofErr w:type="gramStart"/>
      <w:r w:rsidRPr="00A21D63">
        <w:rPr>
          <w:rFonts w:asciiTheme="minorHAnsi" w:hAnsiTheme="minorHAnsi" w:cstheme="minorHAnsi"/>
        </w:rPr>
        <w:t>exactly the same</w:t>
      </w:r>
      <w:proofErr w:type="gramEnd"/>
      <w:r w:rsidRPr="00A21D63">
        <w:rPr>
          <w:rFonts w:asciiTheme="minorHAnsi" w:hAnsiTheme="minorHAnsi" w:cstheme="minorHAnsi"/>
        </w:rPr>
        <w:t xml:space="preserve"> human rights to be safe from abuse and harm as non-SEND children.   </w:t>
      </w:r>
    </w:p>
    <w:p w:rsidR="00691B18" w:rsidRPr="00A21D63" w:rsidRDefault="00A21D63" w:rsidP="00A21D63">
      <w:pPr>
        <w:spacing w:after="27" w:line="246" w:lineRule="auto"/>
        <w:ind w:left="53" w:right="464"/>
        <w:jc w:val="both"/>
        <w:rPr>
          <w:rFonts w:asciiTheme="minorHAnsi" w:hAnsiTheme="minorHAnsi" w:cstheme="minorHAnsi"/>
        </w:rPr>
      </w:pPr>
      <w:r w:rsidRPr="00A21D63">
        <w:rPr>
          <w:rFonts w:asciiTheme="minorHAnsi" w:hAnsiTheme="minorHAnsi" w:cstheme="minorHAnsi"/>
        </w:rPr>
        <w:t xml:space="preserve">We actively try to remove any barriers to learning and participation that may disadvantage children.  We acknowledge that children with SEND are especially vulnerable to all types of abuse and are statically more likely to be targeted due to difficulties they may face in communicating what is happening to them.  These can include: </w:t>
      </w:r>
    </w:p>
    <w:p w:rsidR="00691B18" w:rsidRPr="00A21D63" w:rsidRDefault="00A21D63" w:rsidP="00A21D63">
      <w:pPr>
        <w:numPr>
          <w:ilvl w:val="0"/>
          <w:numId w:val="4"/>
        </w:numPr>
        <w:spacing w:after="60"/>
        <w:ind w:right="468" w:hanging="360"/>
        <w:jc w:val="both"/>
        <w:rPr>
          <w:rFonts w:asciiTheme="minorHAnsi" w:hAnsiTheme="minorHAnsi" w:cstheme="minorHAnsi"/>
        </w:rPr>
      </w:pPr>
      <w:r w:rsidRPr="00A21D63">
        <w:rPr>
          <w:rFonts w:asciiTheme="minorHAnsi" w:hAnsiTheme="minorHAnsi" w:cstheme="minorHAnsi"/>
        </w:rPr>
        <w:t xml:space="preserve">assumption that indicators of possible abuse such as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mood, and injury relate to the child’s disability </w:t>
      </w:r>
      <w:proofErr w:type="spellStart"/>
      <w:r w:rsidRPr="00A21D63">
        <w:rPr>
          <w:rFonts w:asciiTheme="minorHAnsi" w:hAnsiTheme="minorHAnsi" w:cstheme="minorHAnsi"/>
        </w:rPr>
        <w:t>withour</w:t>
      </w:r>
      <w:proofErr w:type="spellEnd"/>
      <w:r w:rsidRPr="00A21D63">
        <w:rPr>
          <w:rFonts w:asciiTheme="minorHAnsi" w:hAnsiTheme="minorHAnsi" w:cstheme="minorHAnsi"/>
        </w:rPr>
        <w:t xml:space="preserve"> further exploration; </w:t>
      </w:r>
    </w:p>
    <w:p w:rsidR="00691B18" w:rsidRPr="00A21D63" w:rsidRDefault="00A21D63" w:rsidP="00A21D63">
      <w:pPr>
        <w:numPr>
          <w:ilvl w:val="0"/>
          <w:numId w:val="4"/>
        </w:numPr>
        <w:spacing w:after="41"/>
        <w:ind w:right="468" w:hanging="360"/>
        <w:jc w:val="both"/>
        <w:rPr>
          <w:rFonts w:asciiTheme="minorHAnsi" w:hAnsiTheme="minorHAnsi" w:cstheme="minorHAnsi"/>
        </w:rPr>
      </w:pPr>
      <w:r w:rsidRPr="00A21D63">
        <w:rPr>
          <w:rFonts w:asciiTheme="minorHAnsi" w:hAnsiTheme="minorHAnsi" w:cstheme="minorHAnsi"/>
        </w:rPr>
        <w:t xml:space="preserve">being more prone to peer group isolation than other children; </w:t>
      </w:r>
    </w:p>
    <w:p w:rsidR="00691B18" w:rsidRPr="00A21D63" w:rsidRDefault="00A21D63" w:rsidP="00A21D63">
      <w:pPr>
        <w:numPr>
          <w:ilvl w:val="0"/>
          <w:numId w:val="4"/>
        </w:numPr>
        <w:spacing w:after="62" w:line="246" w:lineRule="auto"/>
        <w:ind w:right="468" w:hanging="360"/>
        <w:jc w:val="both"/>
        <w:rPr>
          <w:rFonts w:asciiTheme="minorHAnsi" w:hAnsiTheme="minorHAnsi" w:cstheme="minorHAnsi"/>
        </w:rPr>
      </w:pPr>
      <w:r w:rsidRPr="00A21D63">
        <w:rPr>
          <w:rFonts w:asciiTheme="minorHAnsi" w:hAnsiTheme="minorHAnsi" w:cstheme="minorHAnsi"/>
        </w:rPr>
        <w:t xml:space="preserve">the potential for children with SEN and disabilities being disproportionally impacted by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such as bullying, without outwardly showing any signs; and  </w:t>
      </w:r>
    </w:p>
    <w:p w:rsidR="00691B18" w:rsidRPr="00A21D63" w:rsidRDefault="00A21D63" w:rsidP="00A21D63">
      <w:pPr>
        <w:numPr>
          <w:ilvl w:val="0"/>
          <w:numId w:val="4"/>
        </w:numPr>
        <w:spacing w:after="225" w:line="246" w:lineRule="auto"/>
        <w:ind w:right="468" w:hanging="360"/>
        <w:jc w:val="both"/>
        <w:rPr>
          <w:rFonts w:asciiTheme="minorHAnsi" w:hAnsiTheme="minorHAnsi" w:cstheme="minorHAnsi"/>
        </w:rPr>
      </w:pPr>
      <w:r w:rsidRPr="00A21D63">
        <w:rPr>
          <w:rFonts w:asciiTheme="minorHAnsi" w:hAnsiTheme="minorHAnsi" w:cstheme="minorHAnsi"/>
        </w:rPr>
        <w:lastRenderedPageBreak/>
        <w:t xml:space="preserve">communication barriers and difficulties in overcoming these barriers. Therefore, we make </w:t>
      </w:r>
      <w:proofErr w:type="spellStart"/>
      <w:r w:rsidRPr="00A21D63">
        <w:rPr>
          <w:rFonts w:asciiTheme="minorHAnsi" w:hAnsiTheme="minorHAnsi" w:cstheme="minorHAnsi"/>
        </w:rPr>
        <w:t>certian</w:t>
      </w:r>
      <w:proofErr w:type="spellEnd"/>
      <w:r w:rsidRPr="00A21D63">
        <w:rPr>
          <w:rFonts w:asciiTheme="minorHAnsi" w:hAnsiTheme="minorHAnsi" w:cstheme="minorHAnsi"/>
        </w:rPr>
        <w:t xml:space="preserve"> that SEND children are responded to carefully when they have, or show signs of concern, plus ensure they receive additional pastoral support.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color w:val="FF0000"/>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b/>
        </w:rPr>
        <w:t xml:space="preserve">Peer on peer – Allegations against other pupils which are safeguarding issues </w:t>
      </w:r>
      <w:r w:rsidRPr="00A21D63">
        <w:rPr>
          <w:rFonts w:asciiTheme="minorHAnsi" w:hAnsiTheme="minorHAnsi" w:cstheme="minorHAnsi"/>
        </w:rPr>
        <w:t xml:space="preserve">Endsleigh VC Academy believes that abuse is abuse and it will never be tolerated, dismissed or </w:t>
      </w:r>
      <w:proofErr w:type="spellStart"/>
      <w:r w:rsidRPr="00A21D63">
        <w:rPr>
          <w:rFonts w:asciiTheme="minorHAnsi" w:hAnsiTheme="minorHAnsi" w:cstheme="minorHAnsi"/>
        </w:rPr>
        <w:t>minimised</w:t>
      </w:r>
      <w:proofErr w:type="spellEnd"/>
      <w:r w:rsidRPr="00A21D63">
        <w:rPr>
          <w:rFonts w:asciiTheme="minorHAnsi" w:hAnsiTheme="minorHAnsi" w:cstheme="minorHAnsi"/>
        </w:rPr>
        <w:t xml:space="preserve">.  Though our broad and balanced curriculum, we will educate pupils about keeping themselves safe, and how to build respectful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relationships. However, occasionally, allegations may be made against pupils by others, which are of a safeguarding nature. Although research shows that girls are more likely to be victims of peer on peer abuse, staff should remain open minded and acknowledge that this form of abuse can affect any pupil within our college.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spacing w:after="23"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Peer on peers abuse usually manifests as one, or a combination of the following: </w:t>
      </w:r>
    </w:p>
    <w:p w:rsidR="00691B18" w:rsidRPr="00A21D63" w:rsidRDefault="00A21D63" w:rsidP="00A21D63">
      <w:pPr>
        <w:pStyle w:val="Heading2"/>
        <w:tabs>
          <w:tab w:val="center" w:pos="468"/>
          <w:tab w:val="center" w:pos="1189"/>
        </w:tabs>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r w:rsidRPr="00A21D63">
        <w:rPr>
          <w:rFonts w:asciiTheme="minorHAnsi" w:hAnsiTheme="minorHAnsi" w:cstheme="minorHAnsi"/>
        </w:rPr>
        <w:t xml:space="preserve">Bullying  </w:t>
      </w:r>
    </w:p>
    <w:p w:rsidR="00691B18" w:rsidRPr="00A21D63" w:rsidRDefault="00A21D63" w:rsidP="00A21D63">
      <w:pPr>
        <w:spacing w:after="60"/>
        <w:ind w:left="788" w:right="471"/>
        <w:jc w:val="both"/>
        <w:rPr>
          <w:rFonts w:asciiTheme="minorHAnsi" w:hAnsiTheme="minorHAnsi" w:cstheme="minorHAnsi"/>
        </w:rPr>
      </w:pPr>
      <w:r w:rsidRPr="00A21D63">
        <w:rPr>
          <w:rFonts w:asciiTheme="minorHAnsi" w:hAnsiTheme="minorHAnsi" w:cstheme="minorHAnsi"/>
        </w:rPr>
        <w:t xml:space="preserve">If a child is suffering or at risk of significant harm, a bullying incident should be addressed as a child protection concern.  Bullying can take different forms, including physical, verbal, cyber, racist, religious, cultural and homophobic bullying. </w:t>
      </w:r>
    </w:p>
    <w:p w:rsidR="00691B18" w:rsidRPr="00A21D63" w:rsidRDefault="00A21D63" w:rsidP="00A21D63">
      <w:pPr>
        <w:pStyle w:val="Heading2"/>
        <w:tabs>
          <w:tab w:val="center" w:pos="468"/>
          <w:tab w:val="center" w:pos="1647"/>
        </w:tabs>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r w:rsidRPr="00A21D63">
        <w:rPr>
          <w:rFonts w:asciiTheme="minorHAnsi" w:hAnsiTheme="minorHAnsi" w:cstheme="minorHAnsi"/>
        </w:rPr>
        <w:t xml:space="preserve">Domestic Abuse  </w:t>
      </w:r>
    </w:p>
    <w:p w:rsidR="00691B18" w:rsidRPr="00A21D63" w:rsidRDefault="00A21D63" w:rsidP="00A21D63">
      <w:pPr>
        <w:spacing w:after="60"/>
        <w:ind w:left="788" w:right="471"/>
        <w:jc w:val="both"/>
        <w:rPr>
          <w:rFonts w:asciiTheme="minorHAnsi" w:hAnsiTheme="minorHAnsi" w:cstheme="minorHAnsi"/>
        </w:rPr>
      </w:pPr>
      <w:r w:rsidRPr="00A21D63">
        <w:rPr>
          <w:rFonts w:asciiTheme="minorHAnsi" w:hAnsiTheme="minorHAnsi" w:cstheme="minorHAnsi"/>
        </w:rPr>
        <w:t xml:space="preserve">Teenage relationships abuse involves controlling, coercive, threatening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and violence. It can be psychological, physical, sexual, financial and/or emotional in nature.  </w:t>
      </w:r>
    </w:p>
    <w:p w:rsidR="00691B18" w:rsidRPr="00A21D63" w:rsidRDefault="00A21D63" w:rsidP="00A21D63">
      <w:pPr>
        <w:pStyle w:val="Heading2"/>
        <w:tabs>
          <w:tab w:val="center" w:pos="468"/>
          <w:tab w:val="center" w:pos="2401"/>
        </w:tabs>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r w:rsidRPr="00A21D63">
        <w:rPr>
          <w:rFonts w:asciiTheme="minorHAnsi" w:hAnsiTheme="minorHAnsi" w:cstheme="minorHAnsi"/>
        </w:rPr>
        <w:t xml:space="preserve">Child Sexual Exploitation (CSE) </w:t>
      </w:r>
    </w:p>
    <w:p w:rsidR="00691B18" w:rsidRPr="00A21D63" w:rsidRDefault="00A21D63" w:rsidP="00A21D63">
      <w:pPr>
        <w:spacing w:after="57"/>
        <w:ind w:left="788" w:right="471"/>
        <w:jc w:val="both"/>
        <w:rPr>
          <w:rFonts w:asciiTheme="minorHAnsi" w:hAnsiTheme="minorHAnsi" w:cstheme="minorHAnsi"/>
        </w:rPr>
      </w:pPr>
      <w:r w:rsidRPr="00A21D63">
        <w:rPr>
          <w:rFonts w:asciiTheme="minorHAnsi" w:hAnsiTheme="minorHAnsi" w:cstheme="minorHAnsi"/>
        </w:rPr>
        <w:t xml:space="preserve">Defined as an individual or group taking advantage of an imbalance of power to coerce, manipulate or deceive a child or young person into sexual activity. </w:t>
      </w:r>
    </w:p>
    <w:p w:rsidR="00691B18" w:rsidRPr="00A21D63" w:rsidRDefault="00A21D63" w:rsidP="00A21D63">
      <w:pPr>
        <w:pStyle w:val="Heading2"/>
        <w:tabs>
          <w:tab w:val="center" w:pos="468"/>
          <w:tab w:val="center" w:pos="2135"/>
        </w:tabs>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r w:rsidRPr="00A21D63">
        <w:rPr>
          <w:rFonts w:asciiTheme="minorHAnsi" w:hAnsiTheme="minorHAnsi" w:cstheme="minorHAnsi"/>
        </w:rPr>
        <w:t xml:space="preserve">Harmful sexual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w:t>
      </w:r>
    </w:p>
    <w:p w:rsidR="00691B18" w:rsidRPr="00A21D63" w:rsidRDefault="00A21D63" w:rsidP="00A21D63">
      <w:pPr>
        <w:spacing w:after="57"/>
        <w:ind w:left="788" w:right="471"/>
        <w:jc w:val="both"/>
        <w:rPr>
          <w:rFonts w:asciiTheme="minorHAnsi" w:hAnsiTheme="minorHAnsi" w:cstheme="minorHAnsi"/>
        </w:rPr>
      </w:pPr>
      <w:r w:rsidRPr="00A21D63">
        <w:rPr>
          <w:rFonts w:asciiTheme="minorHAnsi" w:hAnsiTheme="minorHAnsi" w:cstheme="minorHAnsi"/>
        </w:rPr>
        <w:t xml:space="preserve">Involves a child engaging in discussions or acts that are inappropriate for their age or stage of development, whether online or offline.  It includes </w:t>
      </w:r>
      <w:proofErr w:type="spellStart"/>
      <w:r w:rsidRPr="00A21D63">
        <w:rPr>
          <w:rFonts w:asciiTheme="minorHAnsi" w:hAnsiTheme="minorHAnsi" w:cstheme="minorHAnsi"/>
        </w:rPr>
        <w:t>sexualised</w:t>
      </w:r>
      <w:proofErr w:type="spellEnd"/>
      <w:r w:rsidRPr="00A21D63">
        <w:rPr>
          <w:rFonts w:asciiTheme="minorHAnsi" w:hAnsiTheme="minorHAnsi" w:cstheme="minorHAnsi"/>
        </w:rPr>
        <w:t xml:space="preserve"> language or role play, viewing pornography, sexual harassment and sexual violence.  It also includes ‘sexting’</w:t>
      </w:r>
      <w:r w:rsidRPr="00A21D63">
        <w:rPr>
          <w:rFonts w:asciiTheme="minorHAnsi" w:hAnsiTheme="minorHAnsi" w:cstheme="minorHAnsi"/>
          <w:color w:val="0070C0"/>
        </w:rPr>
        <w:t xml:space="preserve"> </w:t>
      </w:r>
      <w:r w:rsidRPr="00A21D63">
        <w:rPr>
          <w:rFonts w:asciiTheme="minorHAnsi" w:hAnsiTheme="minorHAnsi" w:cstheme="minorHAnsi"/>
        </w:rPr>
        <w:t>and ‘</w:t>
      </w:r>
      <w:proofErr w:type="spellStart"/>
      <w:r w:rsidRPr="00A21D63">
        <w:rPr>
          <w:rFonts w:asciiTheme="minorHAnsi" w:hAnsiTheme="minorHAnsi" w:cstheme="minorHAnsi"/>
        </w:rPr>
        <w:t>upskirting</w:t>
      </w:r>
      <w:proofErr w:type="spellEnd"/>
      <w:r w:rsidRPr="00A21D63">
        <w:rPr>
          <w:rFonts w:asciiTheme="minorHAnsi" w:hAnsiTheme="minorHAnsi" w:cstheme="minorHAnsi"/>
        </w:rPr>
        <w:t xml:space="preserve">’, which became a criminal offence following changes to the Voyeurism Act 2019.  Please note that this offence does not solely relate to females, as males can also be victims of this form of harmful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w:t>
      </w:r>
    </w:p>
    <w:p w:rsidR="00691B18" w:rsidRPr="00A21D63" w:rsidRDefault="00A21D63" w:rsidP="00A21D63">
      <w:pPr>
        <w:pStyle w:val="Heading2"/>
        <w:tabs>
          <w:tab w:val="center" w:pos="468"/>
          <w:tab w:val="center" w:pos="1788"/>
        </w:tabs>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r w:rsidRPr="00A21D63">
        <w:rPr>
          <w:rFonts w:asciiTheme="minorHAnsi" w:hAnsiTheme="minorHAnsi" w:cstheme="minorHAnsi"/>
        </w:rPr>
        <w:t xml:space="preserve">Sexual Harassment </w:t>
      </w:r>
    </w:p>
    <w:p w:rsidR="00691B18" w:rsidRPr="00A21D63" w:rsidRDefault="00A21D63" w:rsidP="00A21D63">
      <w:pPr>
        <w:spacing w:after="57"/>
        <w:ind w:left="788" w:right="471"/>
        <w:jc w:val="both"/>
        <w:rPr>
          <w:rFonts w:asciiTheme="minorHAnsi" w:hAnsiTheme="minorHAnsi" w:cstheme="minorHAnsi"/>
        </w:rPr>
      </w:pPr>
      <w:r w:rsidRPr="00A21D63">
        <w:rPr>
          <w:rFonts w:asciiTheme="minorHAnsi" w:hAnsiTheme="minorHAnsi" w:cstheme="minorHAnsi"/>
        </w:rPr>
        <w:t xml:space="preserve">This is unwanted conduct of a sexual nature, which can include sexual comments, sexual “jokes” or taunting, physical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or online sexual harassment. </w:t>
      </w:r>
    </w:p>
    <w:p w:rsidR="00691B18" w:rsidRPr="00A21D63" w:rsidRDefault="00A21D63" w:rsidP="00A21D63">
      <w:pPr>
        <w:pStyle w:val="Heading2"/>
        <w:tabs>
          <w:tab w:val="center" w:pos="468"/>
          <w:tab w:val="center" w:pos="1641"/>
        </w:tabs>
        <w:ind w:left="0" w:firstLine="0"/>
        <w:rPr>
          <w:rFonts w:asciiTheme="minorHAnsi" w:hAnsiTheme="minorHAnsi" w:cstheme="minorHAnsi"/>
        </w:rPr>
      </w:pPr>
      <w:r w:rsidRPr="00A21D63">
        <w:rPr>
          <w:rFonts w:asciiTheme="minorHAnsi" w:eastAsia="Calibri" w:hAnsiTheme="minorHAnsi" w:cstheme="minorHAnsi"/>
          <w:b w:val="0"/>
        </w:rPr>
        <w:tab/>
      </w:r>
      <w:r w:rsidRPr="00A21D63">
        <w:rPr>
          <w:rFonts w:asciiTheme="minorHAnsi" w:eastAsia="Segoe UI Symbol" w:hAnsiTheme="minorHAnsi" w:cstheme="minorHAnsi"/>
          <w:b w:val="0"/>
        </w:rPr>
        <w:t>•</w:t>
      </w:r>
      <w:r w:rsidRPr="00A21D63">
        <w:rPr>
          <w:rFonts w:asciiTheme="minorHAnsi" w:eastAsia="Arial" w:hAnsiTheme="minorHAnsi" w:cstheme="minorHAnsi"/>
          <w:b w:val="0"/>
        </w:rPr>
        <w:t xml:space="preserve"> </w:t>
      </w:r>
      <w:r w:rsidRPr="00A21D63">
        <w:rPr>
          <w:rFonts w:asciiTheme="minorHAnsi" w:eastAsia="Arial" w:hAnsiTheme="minorHAnsi" w:cstheme="minorHAnsi"/>
          <w:b w:val="0"/>
        </w:rPr>
        <w:tab/>
      </w:r>
      <w:r w:rsidRPr="00A21D63">
        <w:rPr>
          <w:rFonts w:asciiTheme="minorHAnsi" w:hAnsiTheme="minorHAnsi" w:cstheme="minorHAnsi"/>
        </w:rPr>
        <w:t>Sexual Violence</w:t>
      </w:r>
      <w:r w:rsidRPr="00A21D63">
        <w:rPr>
          <w:rFonts w:asciiTheme="minorHAnsi" w:hAnsiTheme="minorHAnsi" w:cstheme="minorHAnsi"/>
          <w:b w:val="0"/>
        </w:rPr>
        <w:t xml:space="preserve"> </w:t>
      </w:r>
    </w:p>
    <w:p w:rsidR="00691B18" w:rsidRPr="00A21D63" w:rsidRDefault="00A21D63" w:rsidP="00A21D63">
      <w:pPr>
        <w:spacing w:after="222"/>
        <w:ind w:left="788" w:right="471"/>
        <w:jc w:val="both"/>
        <w:rPr>
          <w:rFonts w:asciiTheme="minorHAnsi" w:hAnsiTheme="minorHAnsi" w:cstheme="minorHAnsi"/>
        </w:rPr>
      </w:pPr>
      <w:r w:rsidRPr="00A21D63">
        <w:rPr>
          <w:rFonts w:asciiTheme="minorHAnsi" w:hAnsiTheme="minorHAnsi" w:cstheme="minorHAnsi"/>
        </w:rPr>
        <w:t xml:space="preserve">This includes rape, assault by penetration or sexual assault, as defined by the Sexual Offences Act 2003.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Reports of peer on peer abuse are likely to be complex and require difficult professional judgements to be made.  However, if a pupil has been harmed, is in immediate danger, or is at risk of significant harm, basic safeguarding principle, as outlined in this policy, should be applied.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Procedures for managing allegations of sexual harassment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Sexual harassment creates an atmosphere that, if not challenged, can </w:t>
      </w:r>
      <w:proofErr w:type="spellStart"/>
      <w:r w:rsidRPr="00A21D63">
        <w:rPr>
          <w:rFonts w:asciiTheme="minorHAnsi" w:hAnsiTheme="minorHAnsi" w:cstheme="minorHAnsi"/>
        </w:rPr>
        <w:t>normalise</w:t>
      </w:r>
      <w:proofErr w:type="spellEnd"/>
      <w:r w:rsidRPr="00A21D63">
        <w:rPr>
          <w:rFonts w:asciiTheme="minorHAnsi" w:hAnsiTheme="minorHAnsi" w:cstheme="minorHAnsi"/>
        </w:rPr>
        <w:t xml:space="preserve"> inappropriate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and provide an environment that may led to sexual violence.  These </w:t>
      </w:r>
      <w:proofErr w:type="spellStart"/>
      <w:r w:rsidRPr="00A21D63">
        <w:rPr>
          <w:rFonts w:asciiTheme="minorHAnsi" w:hAnsiTheme="minorHAnsi" w:cstheme="minorHAnsi"/>
        </w:rPr>
        <w:t>behaviours</w:t>
      </w:r>
      <w:proofErr w:type="spellEnd"/>
      <w:r w:rsidRPr="00A21D63">
        <w:rPr>
          <w:rFonts w:asciiTheme="minorHAnsi" w:hAnsiTheme="minorHAnsi" w:cstheme="minorHAnsi"/>
        </w:rPr>
        <w:t xml:space="preserve"> should never be tolerated, passed off as ‘banter’ or part of growing up.</w:t>
      </w:r>
      <w:r w:rsidRPr="00A21D63">
        <w:rPr>
          <w:rFonts w:asciiTheme="minorHAnsi" w:hAnsiTheme="minorHAnsi" w:cstheme="minorHAnsi"/>
          <w:b/>
        </w:rPr>
        <w:t xml:space="preserve">   </w:t>
      </w:r>
    </w:p>
    <w:p w:rsidR="00691B18" w:rsidRPr="00A21D63" w:rsidRDefault="00A21D63" w:rsidP="00A21D63">
      <w:pPr>
        <w:numPr>
          <w:ilvl w:val="0"/>
          <w:numId w:val="5"/>
        </w:numPr>
        <w:spacing w:after="26"/>
        <w:ind w:right="471" w:hanging="360"/>
        <w:jc w:val="both"/>
        <w:rPr>
          <w:rFonts w:asciiTheme="minorHAnsi" w:hAnsiTheme="minorHAnsi" w:cstheme="minorHAnsi"/>
        </w:rPr>
      </w:pPr>
      <w:r w:rsidRPr="00A21D63">
        <w:rPr>
          <w:rFonts w:asciiTheme="minorHAnsi" w:hAnsiTheme="minorHAnsi" w:cstheme="minorHAnsi"/>
        </w:rPr>
        <w:t xml:space="preserve">When a report of sexual harassment is made, a factual record should be made.  It is important to </w:t>
      </w:r>
      <w:proofErr w:type="gramStart"/>
      <w:r w:rsidRPr="00A21D63">
        <w:rPr>
          <w:rFonts w:asciiTheme="minorHAnsi" w:hAnsiTheme="minorHAnsi" w:cstheme="minorHAnsi"/>
        </w:rPr>
        <w:t>take into account</w:t>
      </w:r>
      <w:proofErr w:type="gramEnd"/>
      <w:r w:rsidRPr="00A21D63">
        <w:rPr>
          <w:rFonts w:asciiTheme="minorHAnsi" w:hAnsiTheme="minorHAnsi" w:cstheme="minorHAnsi"/>
        </w:rPr>
        <w:t xml:space="preserve"> the wishes and feeling of the alleged victim. </w:t>
      </w:r>
    </w:p>
    <w:p w:rsidR="00691B18" w:rsidRPr="00A21D63" w:rsidRDefault="00A21D63" w:rsidP="00A21D63">
      <w:pPr>
        <w:numPr>
          <w:ilvl w:val="0"/>
          <w:numId w:val="5"/>
        </w:numPr>
        <w:spacing w:after="26"/>
        <w:ind w:right="471" w:hanging="360"/>
        <w:jc w:val="both"/>
        <w:rPr>
          <w:rFonts w:asciiTheme="minorHAnsi" w:hAnsiTheme="minorHAnsi" w:cstheme="minorHAnsi"/>
        </w:rPr>
      </w:pPr>
      <w:r w:rsidRPr="00A21D63">
        <w:rPr>
          <w:rFonts w:asciiTheme="minorHAnsi" w:hAnsiTheme="minorHAnsi" w:cstheme="minorHAnsi"/>
        </w:rPr>
        <w:lastRenderedPageBreak/>
        <w:t xml:space="preserve">The Designated Safeguarding Lead should be made aware, and along with Senior Leaders, a decision made on most appropriate course of action, as per the academy’s Anti-Bullying or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policy. </w:t>
      </w:r>
    </w:p>
    <w:p w:rsidR="00691B18" w:rsidRPr="00A21D63" w:rsidRDefault="00A21D63" w:rsidP="00A21D63">
      <w:pPr>
        <w:numPr>
          <w:ilvl w:val="0"/>
          <w:numId w:val="5"/>
        </w:numPr>
        <w:spacing w:after="26"/>
        <w:ind w:right="471" w:hanging="360"/>
        <w:jc w:val="both"/>
        <w:rPr>
          <w:rFonts w:asciiTheme="minorHAnsi" w:hAnsiTheme="minorHAnsi" w:cstheme="minorHAnsi"/>
        </w:rPr>
      </w:pPr>
      <w:r w:rsidRPr="00A21D63">
        <w:rPr>
          <w:rFonts w:asciiTheme="minorHAnsi" w:hAnsiTheme="minorHAnsi" w:cstheme="minorHAnsi"/>
        </w:rPr>
        <w:t xml:space="preserve">Parents of all the children concerned will be contacted and informed of the nature of the incident.   </w:t>
      </w:r>
    </w:p>
    <w:p w:rsidR="00691B18" w:rsidRPr="00A21D63" w:rsidRDefault="00A21D63" w:rsidP="00A21D63">
      <w:pPr>
        <w:numPr>
          <w:ilvl w:val="0"/>
          <w:numId w:val="5"/>
        </w:numPr>
        <w:ind w:right="471" w:hanging="360"/>
        <w:jc w:val="both"/>
        <w:rPr>
          <w:rFonts w:asciiTheme="minorHAnsi" w:hAnsiTheme="minorHAnsi" w:cstheme="minorHAnsi"/>
        </w:rPr>
      </w:pPr>
      <w:r w:rsidRPr="00A21D63">
        <w:rPr>
          <w:rFonts w:asciiTheme="minorHAnsi" w:hAnsiTheme="minorHAnsi" w:cstheme="minorHAnsi"/>
        </w:rPr>
        <w:t xml:space="preserve">Pastoral support will be offered to all affected parties. </w:t>
      </w:r>
    </w:p>
    <w:p w:rsidR="00691B18" w:rsidRPr="00A21D63" w:rsidRDefault="00A21D63" w:rsidP="00A21D63">
      <w:pPr>
        <w:numPr>
          <w:ilvl w:val="0"/>
          <w:numId w:val="5"/>
        </w:numPr>
        <w:spacing w:after="26"/>
        <w:ind w:right="471" w:hanging="360"/>
        <w:jc w:val="both"/>
        <w:rPr>
          <w:rFonts w:asciiTheme="minorHAnsi" w:hAnsiTheme="minorHAnsi" w:cstheme="minorHAnsi"/>
        </w:rPr>
      </w:pPr>
      <w:r w:rsidRPr="00A21D63">
        <w:rPr>
          <w:rFonts w:asciiTheme="minorHAnsi" w:hAnsiTheme="minorHAnsi" w:cstheme="minorHAnsi"/>
        </w:rPr>
        <w:t xml:space="preserve">Where cases are proven, appropriate sanctions, as outlined in the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policy, will be applied.   </w:t>
      </w:r>
    </w:p>
    <w:p w:rsidR="00691B18" w:rsidRPr="00A21D63" w:rsidRDefault="00A21D63" w:rsidP="00A21D63">
      <w:pPr>
        <w:numPr>
          <w:ilvl w:val="0"/>
          <w:numId w:val="5"/>
        </w:numPr>
        <w:ind w:right="471" w:hanging="360"/>
        <w:jc w:val="both"/>
        <w:rPr>
          <w:rFonts w:asciiTheme="minorHAnsi" w:hAnsiTheme="minorHAnsi" w:cstheme="minorHAnsi"/>
        </w:rPr>
      </w:pPr>
      <w:r w:rsidRPr="00A21D63">
        <w:rPr>
          <w:rFonts w:asciiTheme="minorHAnsi" w:hAnsiTheme="minorHAnsi" w:cstheme="minorHAnsi"/>
        </w:rPr>
        <w:t xml:space="preserve">Decisions, reasons for decision, actions and outcomes should be accurately recorded and retained on CPOMS. </w:t>
      </w:r>
    </w:p>
    <w:p w:rsidR="00691B18" w:rsidRPr="00A21D63" w:rsidRDefault="00A21D63" w:rsidP="00A21D63">
      <w:pPr>
        <w:spacing w:after="0" w:line="259" w:lineRule="auto"/>
        <w:ind w:left="77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Procedures for managing allegations of sexual violence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 xml:space="preserve">When an allegation is made, the Designated Safeguarding Lead should be informed immediately.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 xml:space="preserve">A factual record must be made, but no attempts should be taken to investigate the circumstances, at this stage.  </w:t>
      </w:r>
    </w:p>
    <w:p w:rsidR="00691B18" w:rsidRPr="00A21D63" w:rsidRDefault="00A21D63" w:rsidP="00A21D63">
      <w:pPr>
        <w:numPr>
          <w:ilvl w:val="0"/>
          <w:numId w:val="6"/>
        </w:numPr>
        <w:spacing w:after="26"/>
        <w:ind w:right="471" w:hanging="360"/>
        <w:jc w:val="both"/>
        <w:rPr>
          <w:rFonts w:asciiTheme="minorHAnsi" w:hAnsiTheme="minorHAnsi" w:cstheme="minorHAnsi"/>
        </w:rPr>
      </w:pPr>
      <w:r w:rsidRPr="00A21D63">
        <w:rPr>
          <w:rFonts w:asciiTheme="minorHAnsi" w:hAnsiTheme="minorHAnsi" w:cstheme="minorHAnsi"/>
        </w:rPr>
        <w:t xml:space="preserve">If required, the Designated Safeguarding Lead will contact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or in cases where an alleged criminal offence has been committed, Humberside Police.  Advice will be sought on how to proceed and academy will follow the recommended actions. Advice should also be taken on notifying the alleged perpetrator and parents of both parties.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 xml:space="preserve">The Designated Safeguarding Lead will make an accurate record of the concern, the discussions, recommendations and any outcomes.  A copy of the record will be retained on CPOMS.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 xml:space="preserve">Pastoral support will be offered to all affected parties.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 xml:space="preserve">It may be appropriate to exclude the pupil being complained about for </w:t>
      </w:r>
      <w:proofErr w:type="gramStart"/>
      <w:r w:rsidRPr="00A21D63">
        <w:rPr>
          <w:rFonts w:asciiTheme="minorHAnsi" w:hAnsiTheme="minorHAnsi" w:cstheme="minorHAnsi"/>
        </w:rPr>
        <w:t>a period of time</w:t>
      </w:r>
      <w:proofErr w:type="gramEnd"/>
      <w:r w:rsidRPr="00A21D63">
        <w:rPr>
          <w:rFonts w:asciiTheme="minorHAnsi" w:hAnsiTheme="minorHAnsi" w:cstheme="minorHAnsi"/>
        </w:rPr>
        <w:t xml:space="preserve">, according to our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policy.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 xml:space="preserve">Where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nor the police accept the complaint, a thorough internal investigation should take place into the matter. </w:t>
      </w:r>
    </w:p>
    <w:p w:rsidR="00691B18" w:rsidRPr="00A21D63" w:rsidRDefault="00A21D63" w:rsidP="00A21D63">
      <w:pPr>
        <w:numPr>
          <w:ilvl w:val="0"/>
          <w:numId w:val="6"/>
        </w:numPr>
        <w:ind w:right="471" w:hanging="360"/>
        <w:jc w:val="both"/>
        <w:rPr>
          <w:rFonts w:asciiTheme="minorHAnsi" w:hAnsiTheme="minorHAnsi" w:cstheme="minorHAnsi"/>
        </w:rPr>
      </w:pPr>
      <w:r w:rsidRPr="00A21D63">
        <w:rPr>
          <w:rFonts w:asciiTheme="minorHAnsi" w:hAnsiTheme="minorHAnsi" w:cstheme="minorHAnsi"/>
        </w:rPr>
        <w:t>In situations where the school/academy/college considers a safeguarding risk is present, a risk assessment should be prepared along with a preventative</w:t>
      </w:r>
      <w:r w:rsidRPr="00A21D63">
        <w:rPr>
          <w:rFonts w:asciiTheme="minorHAnsi" w:hAnsiTheme="minorHAnsi" w:cstheme="minorHAnsi"/>
          <w:color w:val="0070C0"/>
        </w:rPr>
        <w:t xml:space="preserve"> </w:t>
      </w:r>
      <w:r w:rsidRPr="00A21D63">
        <w:rPr>
          <w:rFonts w:asciiTheme="minorHAnsi" w:hAnsiTheme="minorHAnsi" w:cstheme="minorHAnsi"/>
        </w:rPr>
        <w:t xml:space="preserve">supervision plan.  This plan should be </w:t>
      </w:r>
      <w:proofErr w:type="gramStart"/>
      <w:r w:rsidRPr="00A21D63">
        <w:rPr>
          <w:rFonts w:asciiTheme="minorHAnsi" w:hAnsiTheme="minorHAnsi" w:cstheme="minorHAnsi"/>
        </w:rPr>
        <w:t>monitored</w:t>
      </w:r>
      <w:proofErr w:type="gramEnd"/>
      <w:r w:rsidRPr="00A21D63">
        <w:rPr>
          <w:rFonts w:asciiTheme="minorHAnsi" w:hAnsiTheme="minorHAnsi" w:cstheme="minorHAnsi"/>
        </w:rPr>
        <w:t xml:space="preserve"> and a date set for a follow-up evaluation.</w:t>
      </w:r>
      <w:r w:rsidRPr="00A21D63">
        <w:rPr>
          <w:rFonts w:asciiTheme="minorHAnsi" w:hAnsiTheme="minorHAnsi" w:cstheme="minorHAnsi"/>
          <w:color w:val="0070C0"/>
        </w:rPr>
        <w:t xml:space="preserv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Child Sexual </w:t>
      </w:r>
      <w:proofErr w:type="spellStart"/>
      <w:r w:rsidRPr="00A21D63">
        <w:rPr>
          <w:rFonts w:asciiTheme="minorHAnsi" w:hAnsiTheme="minorHAnsi" w:cstheme="minorHAnsi"/>
        </w:rPr>
        <w:t>Expliotation</w:t>
      </w:r>
      <w:proofErr w:type="spellEnd"/>
      <w:r w:rsidRPr="00A21D63">
        <w:rPr>
          <w:rFonts w:asciiTheme="minorHAnsi" w:hAnsiTheme="minorHAnsi" w:cstheme="minorHAnsi"/>
        </w:rPr>
        <w:t xml:space="preserve">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A21D63">
        <w:rPr>
          <w:rFonts w:asciiTheme="minorHAnsi" w:hAnsiTheme="minorHAnsi" w:cstheme="minorHAnsi"/>
        </w:rPr>
        <w:t>through the use of</w:t>
      </w:r>
      <w:proofErr w:type="gramEnd"/>
      <w:r w:rsidRPr="00A21D63">
        <w:rPr>
          <w:rFonts w:asciiTheme="minorHAnsi" w:hAnsiTheme="minorHAnsi" w:cstheme="minorHAnsi"/>
        </w:rPr>
        <w:t xml:space="preserve"> technology.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spacing w:after="15" w:line="249" w:lineRule="auto"/>
        <w:ind w:left="53" w:right="461"/>
        <w:jc w:val="both"/>
        <w:rPr>
          <w:rFonts w:asciiTheme="minorHAnsi" w:hAnsiTheme="minorHAnsi" w:cstheme="minorHAnsi"/>
        </w:rPr>
      </w:pPr>
      <w:r w:rsidRPr="00A21D63">
        <w:rPr>
          <w:rFonts w:asciiTheme="minorHAnsi" w:hAnsiTheme="minorHAnsi" w:cstheme="minorHAnsi"/>
          <w:b/>
        </w:rPr>
        <w:t>Significant indicators</w:t>
      </w:r>
      <w:r w:rsidRPr="00A21D63">
        <w:rPr>
          <w:rFonts w:asciiTheme="minorHAnsi" w:hAnsiTheme="minorHAnsi" w:cstheme="minorHAnsi"/>
        </w:rPr>
        <w:t xml:space="preserve">: </w:t>
      </w:r>
    </w:p>
    <w:p w:rsidR="00691B18" w:rsidRPr="00A21D63" w:rsidRDefault="00A21D63" w:rsidP="00A21D63">
      <w:pPr>
        <w:numPr>
          <w:ilvl w:val="0"/>
          <w:numId w:val="7"/>
        </w:numPr>
        <w:ind w:right="471" w:hanging="360"/>
        <w:jc w:val="both"/>
        <w:rPr>
          <w:rFonts w:asciiTheme="minorHAnsi" w:hAnsiTheme="minorHAnsi" w:cstheme="minorHAnsi"/>
        </w:rPr>
      </w:pPr>
      <w:r w:rsidRPr="00A21D63">
        <w:rPr>
          <w:rFonts w:asciiTheme="minorHAnsi" w:hAnsiTheme="minorHAnsi" w:cstheme="minorHAnsi"/>
        </w:rPr>
        <w:t xml:space="preserve">Having a relationship of concern with a controlling adult or young person </w:t>
      </w:r>
    </w:p>
    <w:p w:rsidR="00691B18" w:rsidRPr="00A21D63" w:rsidRDefault="00A21D63" w:rsidP="00A21D63">
      <w:pPr>
        <w:spacing w:after="10" w:line="259" w:lineRule="auto"/>
        <w:ind w:left="0" w:right="533" w:firstLine="0"/>
        <w:jc w:val="both"/>
        <w:rPr>
          <w:rFonts w:asciiTheme="minorHAnsi" w:hAnsiTheme="minorHAnsi" w:cstheme="minorHAnsi"/>
        </w:rPr>
      </w:pPr>
      <w:r w:rsidRPr="00A21D63">
        <w:rPr>
          <w:rFonts w:asciiTheme="minorHAnsi" w:hAnsiTheme="minorHAnsi" w:cstheme="minorHAnsi"/>
        </w:rPr>
        <w:t xml:space="preserve">(this may involve physical and/or emotional abuse and/or gang activity) </w:t>
      </w:r>
    </w:p>
    <w:p w:rsidR="00691B18" w:rsidRPr="00A21D63" w:rsidRDefault="00A21D63" w:rsidP="00A21D63">
      <w:pPr>
        <w:numPr>
          <w:ilvl w:val="0"/>
          <w:numId w:val="7"/>
        </w:numPr>
        <w:ind w:right="471" w:hanging="360"/>
        <w:jc w:val="both"/>
        <w:rPr>
          <w:rFonts w:asciiTheme="minorHAnsi" w:hAnsiTheme="minorHAnsi" w:cstheme="minorHAnsi"/>
        </w:rPr>
      </w:pPr>
      <w:r w:rsidRPr="00A21D63">
        <w:rPr>
          <w:rFonts w:asciiTheme="minorHAnsi" w:hAnsiTheme="minorHAnsi" w:cstheme="minorHAnsi"/>
        </w:rPr>
        <w:t xml:space="preserve">Entering and/or leaving a vehicle driven by an unknown adult </w:t>
      </w:r>
    </w:p>
    <w:p w:rsidR="00691B18" w:rsidRPr="00A21D63" w:rsidRDefault="00A21D63" w:rsidP="00A21D63">
      <w:pPr>
        <w:numPr>
          <w:ilvl w:val="0"/>
          <w:numId w:val="7"/>
        </w:numPr>
        <w:ind w:right="471" w:hanging="360"/>
        <w:jc w:val="both"/>
        <w:rPr>
          <w:rFonts w:asciiTheme="minorHAnsi" w:hAnsiTheme="minorHAnsi" w:cstheme="minorHAnsi"/>
        </w:rPr>
      </w:pPr>
      <w:r w:rsidRPr="00A21D63">
        <w:rPr>
          <w:rFonts w:asciiTheme="minorHAnsi" w:hAnsiTheme="minorHAnsi" w:cstheme="minorHAnsi"/>
        </w:rPr>
        <w:t xml:space="preserve">Possessing unexplained amounts of money, expensive clothes, or other items </w:t>
      </w:r>
    </w:p>
    <w:p w:rsidR="00691B18" w:rsidRPr="00A21D63" w:rsidRDefault="00A21D63" w:rsidP="00A21D63">
      <w:pPr>
        <w:numPr>
          <w:ilvl w:val="0"/>
          <w:numId w:val="7"/>
        </w:numPr>
        <w:ind w:right="471" w:hanging="360"/>
        <w:jc w:val="both"/>
        <w:rPr>
          <w:rFonts w:asciiTheme="minorHAnsi" w:hAnsiTheme="minorHAnsi" w:cstheme="minorHAnsi"/>
        </w:rPr>
      </w:pPr>
      <w:r w:rsidRPr="00A21D63">
        <w:rPr>
          <w:rFonts w:asciiTheme="minorHAnsi" w:hAnsiTheme="minorHAnsi" w:cstheme="minorHAnsi"/>
        </w:rPr>
        <w:t xml:space="preserve">Frequenting areas known for risky activities </w:t>
      </w:r>
    </w:p>
    <w:p w:rsidR="00691B18" w:rsidRPr="00A21D63" w:rsidRDefault="00A21D63" w:rsidP="00A21D63">
      <w:pPr>
        <w:numPr>
          <w:ilvl w:val="0"/>
          <w:numId w:val="7"/>
        </w:numPr>
        <w:ind w:right="471" w:hanging="360"/>
        <w:jc w:val="both"/>
        <w:rPr>
          <w:rFonts w:asciiTheme="minorHAnsi" w:hAnsiTheme="minorHAnsi" w:cstheme="minorHAnsi"/>
        </w:rPr>
      </w:pPr>
      <w:r w:rsidRPr="00A21D63">
        <w:rPr>
          <w:rFonts w:asciiTheme="minorHAnsi" w:hAnsiTheme="minorHAnsi" w:cstheme="minorHAnsi"/>
        </w:rPr>
        <w:t xml:space="preserve">Being groomed or abused via the internet and mobile technology and,  </w:t>
      </w:r>
    </w:p>
    <w:p w:rsidR="00691B18" w:rsidRPr="00A21D63" w:rsidRDefault="00A21D63" w:rsidP="00A21D63">
      <w:pPr>
        <w:numPr>
          <w:ilvl w:val="0"/>
          <w:numId w:val="7"/>
        </w:numPr>
        <w:ind w:right="471" w:hanging="360"/>
        <w:jc w:val="both"/>
        <w:rPr>
          <w:rFonts w:asciiTheme="minorHAnsi" w:hAnsiTheme="minorHAnsi" w:cstheme="minorHAnsi"/>
        </w:rPr>
      </w:pPr>
      <w:r w:rsidRPr="00A21D63">
        <w:rPr>
          <w:rFonts w:asciiTheme="minorHAnsi" w:hAnsiTheme="minorHAnsi" w:cstheme="minorHAnsi"/>
        </w:rPr>
        <w:t xml:space="preserve">Having unexplained contact with hotels, taxi companies, and fast food outlets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i/>
        </w:rPr>
        <w:t xml:space="preserve">Refer to HSCB guidance for practitioners </w:t>
      </w:r>
    </w:p>
    <w:p w:rsidR="00691B18" w:rsidRPr="00A21D63" w:rsidRDefault="00A21D63" w:rsidP="00A21D63">
      <w:pPr>
        <w:spacing w:line="242" w:lineRule="auto"/>
        <w:ind w:left="58" w:right="8920" w:firstLine="0"/>
        <w:jc w:val="both"/>
        <w:rPr>
          <w:rFonts w:asciiTheme="minorHAnsi" w:hAnsiTheme="minorHAnsi" w:cstheme="minorHAnsi"/>
        </w:rPr>
      </w:pPr>
      <w:r w:rsidRPr="00A21D63">
        <w:rPr>
          <w:rFonts w:asciiTheme="minorHAnsi" w:hAnsiTheme="minorHAnsi" w:cstheme="minorHAnsi"/>
          <w:b/>
        </w:rPr>
        <w:t xml:space="preserve"> </w:t>
      </w:r>
      <w:r w:rsidRPr="00A21D63">
        <w:rPr>
          <w:rFonts w:asciiTheme="minorHAnsi" w:hAnsiTheme="minorHAnsi" w:cstheme="minorHAnsi"/>
          <w:b/>
          <w:color w:val="0070C0"/>
        </w:rPr>
        <w:t xml:space="preserve"> </w:t>
      </w:r>
      <w:r w:rsidRPr="00A21D63">
        <w:rPr>
          <w:rFonts w:asciiTheme="minorHAnsi" w:hAnsiTheme="minorHAnsi" w:cstheme="minorHAnsi"/>
          <w:b/>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Child Criminal Exploitation - County Lines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The term County Lines describes gangs and </w:t>
      </w:r>
      <w:proofErr w:type="spellStart"/>
      <w:r w:rsidRPr="00A21D63">
        <w:rPr>
          <w:rFonts w:asciiTheme="minorHAnsi" w:hAnsiTheme="minorHAnsi" w:cstheme="minorHAnsi"/>
        </w:rPr>
        <w:t>organised</w:t>
      </w:r>
      <w:proofErr w:type="spellEnd"/>
      <w:r w:rsidRPr="00A21D63">
        <w:rPr>
          <w:rFonts w:asciiTheme="minorHAnsi" w:hAnsiTheme="minorHAnsi" w:cstheme="minorHAnsi"/>
        </w:rPr>
        <w:t xml:space="preserve"> criminal networks involved in exporting illegal drugs into other areas of the country, often small towns, using dedicated mobile phone lines or another form of 'deal line' which can be a person. They are likely to exploit children to move and store the drugs and money and will often use coercion, intimidation, violence (including sexual violence) and weapons.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lastRenderedPageBreak/>
        <w:t>At Endsleigh VC Academy</w:t>
      </w:r>
      <w:r w:rsidRPr="00A21D63">
        <w:rPr>
          <w:rFonts w:asciiTheme="minorHAnsi" w:hAnsiTheme="minorHAnsi" w:cstheme="minorHAnsi"/>
          <w:color w:val="FF0000"/>
        </w:rPr>
        <w:t xml:space="preserve"> </w:t>
      </w:r>
      <w:r w:rsidRPr="00A21D63">
        <w:rPr>
          <w:rFonts w:asciiTheme="minorHAnsi" w:hAnsiTheme="minorHAnsi" w:cstheme="minorHAnsi"/>
        </w:rPr>
        <w:t xml:space="preserve">we will treat any child who is criminally exploited as a victim first and refer to Children’s Social Care and/or Humberside Police immediately.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Indicators that a child </w:t>
      </w:r>
      <w:proofErr w:type="spellStart"/>
      <w:proofErr w:type="gramStart"/>
      <w:r w:rsidRPr="00A21D63">
        <w:rPr>
          <w:rFonts w:asciiTheme="minorHAnsi" w:hAnsiTheme="minorHAnsi" w:cstheme="minorHAnsi"/>
        </w:rPr>
        <w:t>my</w:t>
      </w:r>
      <w:proofErr w:type="spellEnd"/>
      <w:proofErr w:type="gramEnd"/>
      <w:r w:rsidRPr="00A21D63">
        <w:rPr>
          <w:rFonts w:asciiTheme="minorHAnsi" w:hAnsiTheme="minorHAnsi" w:cstheme="minorHAnsi"/>
        </w:rPr>
        <w:t xml:space="preserve"> be at risk of criminal exploitation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Increase in ‘Missing Episodes – particular key as children can be missing for days and drug run in other Counties  </w:t>
      </w:r>
    </w:p>
    <w:p w:rsidR="00691B18" w:rsidRPr="00A21D63" w:rsidRDefault="00A21D63" w:rsidP="00A21D63">
      <w:pPr>
        <w:numPr>
          <w:ilvl w:val="0"/>
          <w:numId w:val="8"/>
        </w:numPr>
        <w:spacing w:after="27"/>
        <w:ind w:right="471" w:hanging="360"/>
        <w:jc w:val="both"/>
        <w:rPr>
          <w:rFonts w:asciiTheme="minorHAnsi" w:hAnsiTheme="minorHAnsi" w:cstheme="minorHAnsi"/>
        </w:rPr>
      </w:pPr>
      <w:r w:rsidRPr="00A21D63">
        <w:rPr>
          <w:rFonts w:asciiTheme="minorHAnsi" w:hAnsiTheme="minorHAnsi" w:cstheme="minorHAnsi"/>
        </w:rPr>
        <w:t xml:space="preserve">Having unexplained amounts of money, new high cost items and multiple mobile phones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Increased social media and phone/text use, almost always secretly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Having injuries that are unexplained and unwilling to be looked at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Increase in aggression, violence and fighting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Carrying weapons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Travel receipts that are unexplained  </w:t>
      </w:r>
    </w:p>
    <w:p w:rsidR="00691B18" w:rsidRPr="00A21D63" w:rsidRDefault="00A21D63" w:rsidP="00A21D63">
      <w:pPr>
        <w:numPr>
          <w:ilvl w:val="0"/>
          <w:numId w:val="8"/>
        </w:numPr>
        <w:ind w:right="471" w:hanging="360"/>
        <w:jc w:val="both"/>
        <w:rPr>
          <w:rFonts w:asciiTheme="minorHAnsi" w:hAnsiTheme="minorHAnsi" w:cstheme="minorHAnsi"/>
        </w:rPr>
      </w:pPr>
      <w:r w:rsidRPr="00A21D63">
        <w:rPr>
          <w:rFonts w:asciiTheme="minorHAnsi" w:hAnsiTheme="minorHAnsi" w:cstheme="minorHAnsi"/>
        </w:rPr>
        <w:t xml:space="preserve">Parents concerns and significant changes in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w:t>
      </w:r>
    </w:p>
    <w:p w:rsidR="00691B18" w:rsidRPr="00A21D63" w:rsidRDefault="00A21D63" w:rsidP="00A21D63">
      <w:pPr>
        <w:spacing w:after="0" w:line="259" w:lineRule="auto"/>
        <w:ind w:left="77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proofErr w:type="spellStart"/>
      <w:r w:rsidRPr="00A21D63">
        <w:rPr>
          <w:rFonts w:asciiTheme="minorHAnsi" w:hAnsiTheme="minorHAnsi" w:cstheme="minorHAnsi"/>
        </w:rPr>
        <w:t>Radicalisation</w:t>
      </w:r>
      <w:proofErr w:type="spellEnd"/>
      <w:r w:rsidRPr="00A21D63">
        <w:rPr>
          <w:rFonts w:asciiTheme="minorHAnsi" w:hAnsiTheme="minorHAnsi" w:cstheme="minorHAnsi"/>
        </w:rPr>
        <w:t xml:space="preserve"> &amp; Extremist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At Endsleigh VC Academy</w:t>
      </w:r>
      <w:r w:rsidRPr="00A21D63">
        <w:rPr>
          <w:rFonts w:asciiTheme="minorHAnsi" w:hAnsiTheme="minorHAnsi" w:cstheme="minorHAnsi"/>
          <w:color w:val="FF0000"/>
        </w:rPr>
        <w:t xml:space="preserve"> </w:t>
      </w:r>
      <w:r w:rsidRPr="00A21D63">
        <w:rPr>
          <w:rFonts w:asciiTheme="minorHAnsi" w:hAnsiTheme="minorHAnsi" w:cstheme="minorHAnsi"/>
        </w:rPr>
        <w:t xml:space="preserve">we assist our children to become more resilient to the messages of violent extremists through creating an environment where all young people learn to understand others, value and appreciate diversity and develop skills to be able to debate.  Through the balanced curriculum we offer we will help young people learn and explore the values of different faiths in cultures and promote British Values.  However, should any concerns of </w:t>
      </w:r>
      <w:proofErr w:type="spellStart"/>
      <w:r w:rsidRPr="00A21D63">
        <w:rPr>
          <w:rFonts w:asciiTheme="minorHAnsi" w:hAnsiTheme="minorHAnsi" w:cstheme="minorHAnsi"/>
        </w:rPr>
        <w:t>radicalised</w:t>
      </w:r>
      <w:proofErr w:type="spellEnd"/>
      <w:r w:rsidRPr="00A21D63">
        <w:rPr>
          <w:rFonts w:asciiTheme="minorHAnsi" w:hAnsiTheme="minorHAnsi" w:cstheme="minorHAnsi"/>
        </w:rPr>
        <w:t xml:space="preserve"> or extremist </w:t>
      </w:r>
      <w:proofErr w:type="spellStart"/>
      <w:r w:rsidRPr="00A21D63">
        <w:rPr>
          <w:rFonts w:asciiTheme="minorHAnsi" w:hAnsiTheme="minorHAnsi" w:cstheme="minorHAnsi"/>
        </w:rPr>
        <w:t>behaviours</w:t>
      </w:r>
      <w:proofErr w:type="spellEnd"/>
      <w:r w:rsidRPr="00A21D63">
        <w:rPr>
          <w:rFonts w:asciiTheme="minorHAnsi" w:hAnsiTheme="minorHAnsi" w:cstheme="minorHAnsi"/>
        </w:rPr>
        <w:t xml:space="preserve"> be brought to the school’s attention, advice will be sort from the appropriate agencies i.e. Humberside Police or Children’s Social Care.  Staff should follow DfE guidance on the Prevent Duty.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Children’s experiences of significant harm beyond their families is inclusive of different relationships that young people form in their </w:t>
      </w:r>
      <w:proofErr w:type="spellStart"/>
      <w:r w:rsidRPr="00A21D63">
        <w:rPr>
          <w:rFonts w:asciiTheme="minorHAnsi" w:hAnsiTheme="minorHAnsi" w:cstheme="minorHAnsi"/>
        </w:rPr>
        <w:t>neighbourhoods</w:t>
      </w:r>
      <w:proofErr w:type="spellEnd"/>
      <w:r w:rsidRPr="00A21D63">
        <w:rPr>
          <w:rFonts w:asciiTheme="minorHAnsi" w:hAnsiTheme="minorHAnsi" w:cstheme="minorHAnsi"/>
        </w:rPr>
        <w:t xml:space="preserve">, schools and/or online, which can feature all forms of abuse and/or violence.  Often parents and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have little influence over these contexts, and young peoples’ experiences of extra-familial abuse can undermine the parent-child relationship. Therefore, all staff, but especially the designated safeguarding lead (or deputy) should always consider, as part of their standard safeguarding practice, any wider environmental factors, which could be a threat to a child’s safety and/or welfare such as sexual exploitation, criminal exploitation, and serious youth violence.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r w:rsidRPr="00A21D63">
        <w:rPr>
          <w:rFonts w:asciiTheme="minorHAnsi" w:hAnsiTheme="minorHAnsi" w:cstheme="minorHAnsi"/>
        </w:rPr>
        <w:t xml:space="preserve">Mental Health &amp; Wellbeing  </w:t>
      </w:r>
    </w:p>
    <w:p w:rsidR="00691B18"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Our schools play a key role in helping all pupils build resilience and develop good mental health and wellbeing. We understand that children and young people go through ups and downs during life, but with the right support, nurture and education these difficulties can be overcome. It is acknowledged that there are occasions when some pupils may face significant life challenges or events, which could have a profound impact on their emotional wellbeing and cause mental ill health.  We are aware that mental health problems can sometimes be an indicator that a child has suffered or is at risk of suffering abuse, neglect or exploitation.   </w:t>
      </w:r>
    </w:p>
    <w:p w:rsidR="00A21D63" w:rsidRPr="00A21D63" w:rsidRDefault="00A21D63" w:rsidP="00A21D63">
      <w:pPr>
        <w:ind w:left="53" w:right="471"/>
        <w:jc w:val="both"/>
        <w:rPr>
          <w:rFonts w:asciiTheme="minorHAnsi" w:hAnsiTheme="minorHAnsi" w:cstheme="minorHAnsi"/>
        </w:rPr>
      </w:pP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We fully understand that only medical professionals can make a formal diagnosis of a mental health condition, but staff must </w:t>
      </w:r>
      <w:proofErr w:type="gramStart"/>
      <w:r w:rsidRPr="00A21D63">
        <w:rPr>
          <w:rFonts w:asciiTheme="minorHAnsi" w:hAnsiTheme="minorHAnsi" w:cstheme="minorHAnsi"/>
        </w:rPr>
        <w:t>still remain</w:t>
      </w:r>
      <w:proofErr w:type="gramEnd"/>
      <w:r w:rsidRPr="00A21D63">
        <w:rPr>
          <w:rFonts w:asciiTheme="minorHAnsi" w:hAnsiTheme="minorHAnsi" w:cstheme="minorHAnsi"/>
        </w:rPr>
        <w:t xml:space="preserve"> vigilant to any warning signs which indicate a pupil is experiencing mental health or emotional wellbeing issues.  Any signs should always be taken seriously, and concerns reported via CPOMS to either the </w:t>
      </w:r>
      <w:proofErr w:type="spellStart"/>
      <w:r w:rsidRPr="00A21D63">
        <w:rPr>
          <w:rFonts w:asciiTheme="minorHAnsi" w:hAnsiTheme="minorHAnsi" w:cstheme="minorHAnsi"/>
        </w:rPr>
        <w:t>SENCo</w:t>
      </w:r>
      <w:proofErr w:type="spellEnd"/>
      <w:r w:rsidRPr="00A21D63">
        <w:rPr>
          <w:rFonts w:asciiTheme="minorHAnsi" w:hAnsiTheme="minorHAnsi" w:cstheme="minorHAnsi"/>
        </w:rPr>
        <w:t xml:space="preserve"> or Pastoral Lead in a swift and timely manner. This will determine the necessary course of supportive action which may include referrals to specialist services.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If staff fear that the pupil is in danger of immediate harm, the normal child protection procedures should be </w:t>
      </w:r>
      <w:proofErr w:type="gramStart"/>
      <w:r w:rsidRPr="00A21D63">
        <w:rPr>
          <w:rFonts w:asciiTheme="minorHAnsi" w:hAnsiTheme="minorHAnsi" w:cstheme="minorHAnsi"/>
        </w:rPr>
        <w:t>followed</w:t>
      </w:r>
      <w:proofErr w:type="gramEnd"/>
      <w:r w:rsidRPr="00A21D63">
        <w:rPr>
          <w:rFonts w:asciiTheme="minorHAnsi" w:hAnsiTheme="minorHAnsi" w:cstheme="minorHAnsi"/>
        </w:rPr>
        <w:t xml:space="preserve"> and the Designated Safeguarding Lead informed immediately.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Possible warning signs include: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t xml:space="preserve">Becoming socially withdrawn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t xml:space="preserve">Changes in mood,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or activity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t xml:space="preserve">Physical signs of harm that are repeated or appear non-accidental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lastRenderedPageBreak/>
        <w:t xml:space="preserve">Talking or joking about self-harm or suicide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t xml:space="preserve">Expressing feelings of failure, uselessness or loss of hope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t xml:space="preserve">Repeated physical pain or sickness with no evidence  </w:t>
      </w:r>
    </w:p>
    <w:p w:rsidR="00691B18" w:rsidRPr="00A21D63" w:rsidRDefault="00A21D63" w:rsidP="00A21D63">
      <w:pPr>
        <w:numPr>
          <w:ilvl w:val="0"/>
          <w:numId w:val="9"/>
        </w:numPr>
        <w:ind w:left="1323" w:right="471" w:hanging="358"/>
        <w:jc w:val="both"/>
        <w:rPr>
          <w:rFonts w:asciiTheme="minorHAnsi" w:hAnsiTheme="minorHAnsi" w:cstheme="minorHAnsi"/>
        </w:rPr>
      </w:pPr>
      <w:r w:rsidRPr="00A21D63">
        <w:rPr>
          <w:rFonts w:asciiTheme="minorHAnsi" w:hAnsiTheme="minorHAnsi" w:cstheme="minorHAnsi"/>
        </w:rPr>
        <w:t xml:space="preserve">Changes in eating or sleeping habits  </w:t>
      </w:r>
    </w:p>
    <w:p w:rsidR="00691B18" w:rsidRPr="00A21D63" w:rsidRDefault="00A21D63" w:rsidP="00A21D63">
      <w:pPr>
        <w:numPr>
          <w:ilvl w:val="0"/>
          <w:numId w:val="9"/>
        </w:numPr>
        <w:spacing w:after="248"/>
        <w:ind w:left="1323" w:right="471" w:hanging="358"/>
        <w:jc w:val="both"/>
        <w:rPr>
          <w:rFonts w:asciiTheme="minorHAnsi" w:hAnsiTheme="minorHAnsi" w:cstheme="minorHAnsi"/>
        </w:rPr>
      </w:pPr>
      <w:r w:rsidRPr="00A21D63">
        <w:rPr>
          <w:rFonts w:asciiTheme="minorHAnsi" w:hAnsiTheme="minorHAnsi" w:cstheme="minorHAnsi"/>
        </w:rPr>
        <w:t xml:space="preserve">An increase in lateness or absenteeism  </w:t>
      </w:r>
    </w:p>
    <w:p w:rsidR="00691B18" w:rsidRPr="00A21D63" w:rsidRDefault="00A21D63" w:rsidP="00A21D63">
      <w:pPr>
        <w:pStyle w:val="Heading2"/>
        <w:spacing w:after="270"/>
        <w:ind w:left="53" w:right="461"/>
        <w:rPr>
          <w:rFonts w:asciiTheme="minorHAnsi" w:hAnsiTheme="minorHAnsi" w:cstheme="minorHAnsi"/>
        </w:rPr>
      </w:pPr>
      <w:r w:rsidRPr="00A21D63">
        <w:rPr>
          <w:rFonts w:asciiTheme="minorHAnsi" w:hAnsiTheme="minorHAnsi" w:cstheme="minorHAnsi"/>
        </w:rPr>
        <w:t>For a more comprehensive list of specific sources of harm, please refer to the practice guidance in HSCP guidelines and procedures</w:t>
      </w:r>
      <w:r w:rsidRPr="00A21D63">
        <w:rPr>
          <w:rFonts w:asciiTheme="minorHAnsi" w:hAnsiTheme="minorHAnsi" w:cstheme="minorHAnsi"/>
          <w:color w:val="00B050"/>
        </w:rPr>
        <w:t xml:space="preserve">; </w:t>
      </w:r>
      <w:hyperlink r:id="rId12">
        <w:r w:rsidRPr="00A21D63">
          <w:rPr>
            <w:rFonts w:asciiTheme="minorHAnsi" w:hAnsiTheme="minorHAnsi" w:cstheme="minorHAnsi"/>
            <w:color w:val="0000FF"/>
            <w:u w:val="single" w:color="0000FF"/>
          </w:rPr>
          <w:t>http://hullscb.proceduresonline.com</w:t>
        </w:r>
      </w:hyperlink>
      <w:hyperlink r:id="rId13">
        <w:r w:rsidRPr="00A21D63">
          <w:rPr>
            <w:rFonts w:asciiTheme="minorHAnsi" w:hAnsiTheme="minorHAnsi" w:cstheme="minorHAnsi"/>
          </w:rPr>
          <w:t xml:space="preserve"> </w:t>
        </w:r>
      </w:hyperlink>
    </w:p>
    <w:p w:rsidR="00691B18" w:rsidRPr="00A21D63" w:rsidRDefault="00A21D63" w:rsidP="00A21D63">
      <w:pPr>
        <w:pStyle w:val="Heading3"/>
        <w:ind w:left="53" w:right="461"/>
        <w:rPr>
          <w:rFonts w:asciiTheme="minorHAnsi" w:hAnsiTheme="minorHAnsi" w:cstheme="minorHAnsi"/>
        </w:rPr>
      </w:pPr>
      <w:r w:rsidRPr="00A21D63">
        <w:rPr>
          <w:rFonts w:asciiTheme="minorHAnsi" w:hAnsiTheme="minorHAnsi" w:cstheme="minorHAnsi"/>
        </w:rPr>
        <w:t xml:space="preserve">7. Recognition of harm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Everybody working with children and families must be alert to the needs of children and any risks of harm - including to unborn children, babies, older children, young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children who are disabled, those with special educational needs, are living away from home or are Looked After by the local authority.  All staff and volunteers should be able to </w:t>
      </w:r>
      <w:proofErr w:type="spellStart"/>
      <w:r w:rsidRPr="00A21D63">
        <w:rPr>
          <w:rFonts w:asciiTheme="minorHAnsi" w:hAnsiTheme="minorHAnsi" w:cstheme="minorHAnsi"/>
        </w:rPr>
        <w:t>recognise</w:t>
      </w:r>
      <w:proofErr w:type="spellEnd"/>
      <w:r w:rsidRPr="00A21D63">
        <w:rPr>
          <w:rFonts w:asciiTheme="minorHAnsi" w:hAnsiTheme="minorHAnsi" w:cstheme="minorHAnsi"/>
        </w:rPr>
        <w:t xml:space="preserve">, and know how to act upon, evidence that a child's health or development is being is impaired or that the child is </w:t>
      </w:r>
      <w:proofErr w:type="gramStart"/>
      <w:r w:rsidRPr="00A21D63">
        <w:rPr>
          <w:rFonts w:asciiTheme="minorHAnsi" w:hAnsiTheme="minorHAnsi" w:cstheme="minorHAnsi"/>
        </w:rPr>
        <w:t>suffering, or</w:t>
      </w:r>
      <w:proofErr w:type="gramEnd"/>
      <w:r w:rsidRPr="00A21D63">
        <w:rPr>
          <w:rFonts w:asciiTheme="minorHAnsi" w:hAnsiTheme="minorHAnsi" w:cstheme="minorHAnsi"/>
        </w:rPr>
        <w:t xml:space="preserve"> is likely to suffer significant harm. </w:t>
      </w:r>
    </w:p>
    <w:p w:rsidR="00691B18" w:rsidRPr="00A21D63" w:rsidRDefault="00A21D63" w:rsidP="00A21D63">
      <w:pPr>
        <w:spacing w:after="305"/>
        <w:ind w:left="53" w:right="471"/>
        <w:jc w:val="both"/>
        <w:rPr>
          <w:rFonts w:asciiTheme="minorHAnsi" w:hAnsiTheme="minorHAnsi" w:cstheme="minorHAnsi"/>
        </w:rPr>
      </w:pPr>
      <w:r w:rsidRPr="00A21D63">
        <w:rPr>
          <w:rFonts w:asciiTheme="minorHAnsi" w:hAnsiTheme="minorHAnsi" w:cstheme="minorHAnsi"/>
        </w:rPr>
        <w:t xml:space="preserve">The harm or possible harm of a child may come to your attention in </w:t>
      </w:r>
      <w:proofErr w:type="gramStart"/>
      <w:r w:rsidRPr="00A21D63">
        <w:rPr>
          <w:rFonts w:asciiTheme="minorHAnsi" w:hAnsiTheme="minorHAnsi" w:cstheme="minorHAnsi"/>
        </w:rPr>
        <w:t>a number of</w:t>
      </w:r>
      <w:proofErr w:type="gramEnd"/>
      <w:r w:rsidRPr="00A21D63">
        <w:rPr>
          <w:rFonts w:asciiTheme="minorHAnsi" w:hAnsiTheme="minorHAnsi" w:cstheme="minorHAnsi"/>
        </w:rPr>
        <w:t xml:space="preserve"> possible ways; </w:t>
      </w:r>
    </w:p>
    <w:p w:rsidR="00691B18" w:rsidRPr="00A21D63" w:rsidRDefault="00A21D63" w:rsidP="00A21D63">
      <w:pPr>
        <w:numPr>
          <w:ilvl w:val="0"/>
          <w:numId w:val="10"/>
        </w:numPr>
        <w:spacing w:after="27"/>
        <w:ind w:left="288" w:right="471" w:hanging="245"/>
        <w:jc w:val="both"/>
        <w:rPr>
          <w:rFonts w:asciiTheme="minorHAnsi" w:hAnsiTheme="minorHAnsi" w:cstheme="minorHAnsi"/>
        </w:rPr>
      </w:pPr>
      <w:r w:rsidRPr="00A21D63">
        <w:rPr>
          <w:rFonts w:asciiTheme="minorHAnsi" w:hAnsiTheme="minorHAnsi" w:cstheme="minorHAnsi"/>
        </w:rPr>
        <w:t xml:space="preserve">Information given by the child, his/ her friends, a family member or close associate. </w:t>
      </w:r>
    </w:p>
    <w:p w:rsidR="00691B18" w:rsidRPr="00A21D63" w:rsidRDefault="00A21D63" w:rsidP="00A21D63">
      <w:pPr>
        <w:numPr>
          <w:ilvl w:val="0"/>
          <w:numId w:val="10"/>
        </w:numPr>
        <w:spacing w:after="27" w:line="246" w:lineRule="auto"/>
        <w:ind w:left="288" w:right="471" w:hanging="245"/>
        <w:jc w:val="both"/>
        <w:rPr>
          <w:rFonts w:asciiTheme="minorHAnsi" w:hAnsiTheme="minorHAnsi" w:cstheme="minorHAnsi"/>
        </w:rPr>
      </w:pPr>
      <w:r w:rsidRPr="00A21D63">
        <w:rPr>
          <w:rFonts w:asciiTheme="minorHAnsi" w:hAnsiTheme="minorHAnsi" w:cstheme="minorHAnsi"/>
        </w:rPr>
        <w:t xml:space="preserve">The child’s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may become different from the usual, be significantly different from the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of their peers, be bizarre or unusual or may involve ‘acting out’ a harmful situation in play. </w:t>
      </w:r>
    </w:p>
    <w:p w:rsidR="00691B18" w:rsidRPr="00A21D63" w:rsidRDefault="00A21D63" w:rsidP="00A21D63">
      <w:pPr>
        <w:numPr>
          <w:ilvl w:val="0"/>
          <w:numId w:val="10"/>
        </w:numPr>
        <w:ind w:left="288" w:right="471" w:hanging="245"/>
        <w:jc w:val="both"/>
        <w:rPr>
          <w:rFonts w:asciiTheme="minorHAnsi" w:hAnsiTheme="minorHAnsi" w:cstheme="minorHAnsi"/>
        </w:rPr>
      </w:pPr>
      <w:r w:rsidRPr="00A21D63">
        <w:rPr>
          <w:rFonts w:asciiTheme="minorHAnsi" w:hAnsiTheme="minorHAnsi" w:cstheme="minorHAnsi"/>
        </w:rPr>
        <w:t xml:space="preserve">An injury which arouses suspicion because; </w:t>
      </w:r>
    </w:p>
    <w:p w:rsidR="00691B18" w:rsidRPr="00A21D63" w:rsidRDefault="00A21D63" w:rsidP="00A21D63">
      <w:pPr>
        <w:numPr>
          <w:ilvl w:val="1"/>
          <w:numId w:val="10"/>
        </w:numPr>
        <w:spacing w:after="40"/>
        <w:ind w:right="468" w:hanging="360"/>
        <w:jc w:val="both"/>
        <w:rPr>
          <w:rFonts w:asciiTheme="minorHAnsi" w:hAnsiTheme="minorHAnsi" w:cstheme="minorHAnsi"/>
        </w:rPr>
      </w:pPr>
      <w:r w:rsidRPr="00A21D63">
        <w:rPr>
          <w:rFonts w:asciiTheme="minorHAnsi" w:hAnsiTheme="minorHAnsi" w:cstheme="minorHAnsi"/>
        </w:rPr>
        <w:t xml:space="preserve">It does not make sense when compared with the explanation given. </w:t>
      </w:r>
    </w:p>
    <w:p w:rsidR="00691B18" w:rsidRPr="00A21D63" w:rsidRDefault="00A21D63" w:rsidP="00A21D63">
      <w:pPr>
        <w:numPr>
          <w:ilvl w:val="1"/>
          <w:numId w:val="10"/>
        </w:numPr>
        <w:ind w:right="468" w:hanging="360"/>
        <w:jc w:val="both"/>
        <w:rPr>
          <w:rFonts w:asciiTheme="minorHAnsi" w:hAnsiTheme="minorHAnsi" w:cstheme="minorHAnsi"/>
        </w:rPr>
      </w:pPr>
      <w:r w:rsidRPr="00A21D63">
        <w:rPr>
          <w:rFonts w:asciiTheme="minorHAnsi" w:hAnsiTheme="minorHAnsi" w:cstheme="minorHAnsi"/>
        </w:rPr>
        <w:t>The explanations differ depending on who is giving them (</w:t>
      </w:r>
      <w:r w:rsidRPr="00A21D63">
        <w:rPr>
          <w:rFonts w:asciiTheme="minorHAnsi" w:hAnsiTheme="minorHAnsi" w:cstheme="minorHAnsi"/>
          <w:i/>
        </w:rPr>
        <w:t xml:space="preserve">e.g., </w:t>
      </w:r>
      <w:r w:rsidRPr="00A21D63">
        <w:rPr>
          <w:rFonts w:asciiTheme="minorHAnsi" w:hAnsiTheme="minorHAnsi" w:cstheme="minorHAnsi"/>
        </w:rPr>
        <w:t xml:space="preserve">differing explanations from the parent / </w:t>
      </w:r>
      <w:proofErr w:type="spellStart"/>
      <w:r w:rsidRPr="00A21D63">
        <w:rPr>
          <w:rFonts w:asciiTheme="minorHAnsi" w:hAnsiTheme="minorHAnsi" w:cstheme="minorHAnsi"/>
        </w:rPr>
        <w:t>carer</w:t>
      </w:r>
      <w:proofErr w:type="spellEnd"/>
      <w:r w:rsidRPr="00A21D63">
        <w:rPr>
          <w:rFonts w:asciiTheme="minorHAnsi" w:hAnsiTheme="minorHAnsi" w:cstheme="minorHAnsi"/>
        </w:rPr>
        <w:t xml:space="preserve"> and child). </w:t>
      </w:r>
    </w:p>
    <w:p w:rsidR="00691B18" w:rsidRPr="00A21D63" w:rsidRDefault="00A21D63" w:rsidP="00A21D63">
      <w:pPr>
        <w:numPr>
          <w:ilvl w:val="1"/>
          <w:numId w:val="10"/>
        </w:numPr>
        <w:spacing w:after="26" w:line="246" w:lineRule="auto"/>
        <w:ind w:right="468" w:hanging="360"/>
        <w:jc w:val="both"/>
        <w:rPr>
          <w:rFonts w:asciiTheme="minorHAnsi" w:hAnsiTheme="minorHAnsi" w:cstheme="minorHAnsi"/>
        </w:rPr>
      </w:pPr>
      <w:r w:rsidRPr="00A21D63">
        <w:rPr>
          <w:rFonts w:asciiTheme="minorHAnsi" w:hAnsiTheme="minorHAnsi" w:cstheme="minorHAnsi"/>
        </w:rPr>
        <w:t xml:space="preserve">The child appears anxious and evasive when asked about the injury. </w:t>
      </w:r>
      <w:r w:rsidRPr="00A21D63">
        <w:rPr>
          <w:rFonts w:asciiTheme="minorHAnsi" w:eastAsia="Courier New" w:hAnsiTheme="minorHAnsi" w:cstheme="minorHAnsi"/>
        </w:rPr>
        <w:t>o</w:t>
      </w:r>
      <w:r w:rsidRPr="00A21D63">
        <w:rPr>
          <w:rFonts w:asciiTheme="minorHAnsi" w:eastAsia="Arial" w:hAnsiTheme="minorHAnsi" w:cstheme="minorHAnsi"/>
        </w:rPr>
        <w:t xml:space="preserve"> </w:t>
      </w:r>
      <w:r w:rsidRPr="00A21D63">
        <w:rPr>
          <w:rFonts w:asciiTheme="minorHAnsi" w:hAnsiTheme="minorHAnsi" w:cstheme="minorHAnsi"/>
        </w:rPr>
        <w:t xml:space="preserve">Suspicion being raised when a number of factors occur over time, </w:t>
      </w:r>
      <w:proofErr w:type="gramStart"/>
      <w:r w:rsidRPr="00A21D63">
        <w:rPr>
          <w:rFonts w:asciiTheme="minorHAnsi" w:hAnsiTheme="minorHAnsi" w:cstheme="minorHAnsi"/>
        </w:rPr>
        <w:t xml:space="preserve">for  </w:t>
      </w:r>
      <w:r w:rsidRPr="00A21D63">
        <w:rPr>
          <w:rFonts w:asciiTheme="minorHAnsi" w:eastAsia="Courier New" w:hAnsiTheme="minorHAnsi" w:cstheme="minorHAnsi"/>
        </w:rPr>
        <w:t>o</w:t>
      </w:r>
      <w:proofErr w:type="gramEnd"/>
      <w:r w:rsidRPr="00A21D63">
        <w:rPr>
          <w:rFonts w:asciiTheme="minorHAnsi" w:eastAsia="Arial" w:hAnsiTheme="minorHAnsi" w:cstheme="minorHAnsi"/>
        </w:rPr>
        <w:t xml:space="preserve"> </w:t>
      </w:r>
      <w:r w:rsidRPr="00A21D63">
        <w:rPr>
          <w:rFonts w:asciiTheme="minorHAnsi" w:hAnsiTheme="minorHAnsi" w:cstheme="minorHAnsi"/>
        </w:rPr>
        <w:t xml:space="preserve">Contact with individuals who pose a ‘risk to children’ (‘Guidance on Offences Against Children’, Home Office Circular 16/2005). This can be someone who has been convicted of an offence listed in Schedule One of the Children and Young Person’s Act 1933 (Sexual Offences Act 2003), or someone who has been identified as continuing to present a risk to children. </w:t>
      </w:r>
    </w:p>
    <w:p w:rsidR="00691B18" w:rsidRPr="00A21D63" w:rsidRDefault="00A21D63" w:rsidP="00A21D63">
      <w:pPr>
        <w:numPr>
          <w:ilvl w:val="1"/>
          <w:numId w:val="10"/>
        </w:numPr>
        <w:spacing w:after="275" w:line="246" w:lineRule="auto"/>
        <w:ind w:right="468" w:hanging="360"/>
        <w:jc w:val="both"/>
        <w:rPr>
          <w:rFonts w:asciiTheme="minorHAnsi" w:hAnsiTheme="minorHAnsi" w:cstheme="minorHAnsi"/>
        </w:rPr>
      </w:pPr>
      <w:r w:rsidRPr="00A21D63">
        <w:rPr>
          <w:rFonts w:asciiTheme="minorHAnsi" w:hAnsiTheme="minorHAnsi" w:cstheme="minorHAnsi"/>
        </w:rPr>
        <w:t xml:space="preserve">Children may be harmed by other children or young people, peer on peer abuse.  Staff will be aware of the harm caused by bullying and will use the school’s anti-bullying procedures where necessary.  However, there will be occasions when a pupil’s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warrants a response under child protection rather than anti-bullying procedures.   </w:t>
      </w:r>
    </w:p>
    <w:p w:rsidR="00691B18" w:rsidRPr="00A21D63" w:rsidRDefault="00A21D63" w:rsidP="00A21D63">
      <w:pPr>
        <w:pStyle w:val="Heading3"/>
        <w:ind w:left="53" w:right="461"/>
        <w:rPr>
          <w:rFonts w:asciiTheme="minorHAnsi" w:hAnsiTheme="minorHAnsi" w:cstheme="minorHAnsi"/>
        </w:rPr>
      </w:pPr>
      <w:r w:rsidRPr="00A21D63">
        <w:rPr>
          <w:rFonts w:asciiTheme="minorHAnsi" w:hAnsiTheme="minorHAnsi" w:cstheme="minorHAnsi"/>
        </w:rPr>
        <w:t xml:space="preserve">8. Acting on concerns </w:t>
      </w:r>
    </w:p>
    <w:p w:rsidR="00691B18" w:rsidRPr="00A21D63" w:rsidRDefault="00A21D63" w:rsidP="00A21D63">
      <w:pPr>
        <w:spacing w:after="273"/>
        <w:ind w:left="53" w:right="471"/>
        <w:jc w:val="both"/>
        <w:rPr>
          <w:rFonts w:asciiTheme="minorHAnsi" w:hAnsiTheme="minorHAnsi" w:cstheme="minorHAnsi"/>
        </w:rPr>
      </w:pPr>
      <w:r w:rsidRPr="00A21D63">
        <w:rPr>
          <w:rFonts w:asciiTheme="minorHAnsi" w:hAnsiTheme="minorHAnsi" w:cstheme="minorHAnsi"/>
        </w:rPr>
        <w:t xml:space="preserve">No professional should assume that someone else will pass on information which they think may be critical to keeping a child safe.  If a professional has concerns about a child’s welfare and believes they are suffering or likely to suffer harm, then they should share the information with local authority children’s social care.  </w:t>
      </w:r>
    </w:p>
    <w:p w:rsidR="00691B18" w:rsidRPr="00A21D63" w:rsidRDefault="00A21D63" w:rsidP="00A21D63">
      <w:pPr>
        <w:spacing w:after="269" w:line="249" w:lineRule="auto"/>
        <w:ind w:left="53" w:right="75"/>
        <w:jc w:val="both"/>
        <w:rPr>
          <w:rFonts w:asciiTheme="minorHAnsi" w:hAnsiTheme="minorHAnsi" w:cstheme="minorHAnsi"/>
        </w:rPr>
      </w:pPr>
      <w:r w:rsidRPr="00A21D63">
        <w:rPr>
          <w:rFonts w:asciiTheme="minorHAnsi" w:hAnsiTheme="minorHAnsi" w:cstheme="minorHAnsi"/>
        </w:rPr>
        <w:t xml:space="preserve">Advice for practitioners can be found in the document What to do if you’re worried a child is being abused: Advice for practitioners, March 2015 </w:t>
      </w:r>
      <w:hyperlink r:id="rId14">
        <w:r w:rsidRPr="00A21D63">
          <w:rPr>
            <w:rFonts w:asciiTheme="minorHAnsi" w:hAnsiTheme="minorHAnsi" w:cstheme="minorHAnsi"/>
            <w:color w:val="0000FF"/>
            <w:u w:val="single" w:color="0000FF"/>
          </w:rPr>
          <w:t xml:space="preserve">https://www.gov.uk/government/uploads/system/uploads/attachment_data/fil </w:t>
        </w:r>
      </w:hyperlink>
      <w:hyperlink r:id="rId15">
        <w:r w:rsidRPr="00A21D63">
          <w:rPr>
            <w:rFonts w:asciiTheme="minorHAnsi" w:hAnsiTheme="minorHAnsi" w:cstheme="minorHAnsi"/>
            <w:color w:val="0000FF"/>
            <w:u w:val="single" w:color="0000FF"/>
          </w:rPr>
          <w:t>e/419604/What_to_do_if_you_re_worried_a_child_is_being_abused.pdf</w:t>
        </w:r>
      </w:hyperlink>
      <w:hyperlink r:id="rId16">
        <w:r w:rsidRPr="00A21D63">
          <w:rPr>
            <w:rFonts w:asciiTheme="minorHAnsi" w:hAnsiTheme="minorHAnsi" w:cstheme="minorHAnsi"/>
          </w:rPr>
          <w:t xml:space="preserve"> </w:t>
        </w:r>
      </w:hyperlink>
      <w:r w:rsidRPr="00A21D63">
        <w:rPr>
          <w:rFonts w:asciiTheme="minorHAnsi" w:hAnsiTheme="minorHAnsi" w:cstheme="minorHAnsi"/>
        </w:rPr>
        <w:t xml:space="preserve"> </w:t>
      </w:r>
    </w:p>
    <w:p w:rsidR="00691B18" w:rsidRPr="00A21D63" w:rsidRDefault="00A21D63" w:rsidP="00A21D63">
      <w:pPr>
        <w:spacing w:after="269" w:line="249" w:lineRule="auto"/>
        <w:ind w:left="53" w:right="75"/>
        <w:jc w:val="both"/>
        <w:rPr>
          <w:rFonts w:asciiTheme="minorHAnsi" w:hAnsiTheme="minorHAnsi" w:cstheme="minorHAnsi"/>
        </w:rPr>
      </w:pPr>
      <w:r w:rsidRPr="00A21D63">
        <w:rPr>
          <w:rFonts w:asciiTheme="minorHAnsi" w:hAnsiTheme="minorHAnsi" w:cstheme="minorHAnsi"/>
        </w:rPr>
        <w:t>This compliments the document</w:t>
      </w:r>
      <w:r w:rsidRPr="00A21D63">
        <w:rPr>
          <w:rFonts w:asciiTheme="minorHAnsi" w:hAnsiTheme="minorHAnsi" w:cstheme="minorHAnsi"/>
          <w:b/>
        </w:rPr>
        <w:t xml:space="preserve"> </w:t>
      </w:r>
      <w:r w:rsidRPr="00A21D63">
        <w:rPr>
          <w:rFonts w:asciiTheme="minorHAnsi" w:hAnsiTheme="minorHAnsi" w:cstheme="minorHAnsi"/>
        </w:rPr>
        <w:t xml:space="preserve">Working Together to Safeguard Children 2018, </w:t>
      </w:r>
      <w:hyperlink r:id="rId17">
        <w:r w:rsidRPr="00A21D63">
          <w:rPr>
            <w:rFonts w:asciiTheme="minorHAnsi" w:hAnsiTheme="minorHAnsi" w:cstheme="minorHAnsi"/>
            <w:color w:val="0000FF"/>
            <w:u w:val="single" w:color="0000FF"/>
          </w:rPr>
          <w:t xml:space="preserve">https://www.gov.uk/government/uploads/system/uploads/attachment_data/fil </w:t>
        </w:r>
      </w:hyperlink>
      <w:hyperlink r:id="rId18">
        <w:r w:rsidRPr="00A21D63">
          <w:rPr>
            <w:rFonts w:asciiTheme="minorHAnsi" w:hAnsiTheme="minorHAnsi" w:cstheme="minorHAnsi"/>
            <w:color w:val="0000FF"/>
            <w:u w:val="single" w:color="0000FF"/>
          </w:rPr>
          <w:t>e/419595/Working_Together_to_Safeguard_Children.pdf</w:t>
        </w:r>
      </w:hyperlink>
      <w:hyperlink r:id="rId19">
        <w:r w:rsidRPr="00A21D63">
          <w:rPr>
            <w:rFonts w:asciiTheme="minorHAnsi" w:hAnsiTheme="minorHAnsi" w:cstheme="minorHAnsi"/>
          </w:rPr>
          <w:t xml:space="preserve"> </w:t>
        </w:r>
      </w:hyperlink>
    </w:p>
    <w:p w:rsidR="00691B18" w:rsidRPr="00A21D63" w:rsidRDefault="00A21D63" w:rsidP="00A21D63">
      <w:pPr>
        <w:spacing w:after="270"/>
        <w:ind w:left="53" w:right="471"/>
        <w:jc w:val="both"/>
        <w:rPr>
          <w:rFonts w:asciiTheme="minorHAnsi" w:hAnsiTheme="minorHAnsi" w:cstheme="minorHAnsi"/>
        </w:rPr>
      </w:pPr>
      <w:r w:rsidRPr="00A21D63">
        <w:rPr>
          <w:rFonts w:asciiTheme="minorHAnsi" w:hAnsiTheme="minorHAnsi" w:cstheme="minorHAnsi"/>
        </w:rPr>
        <w:t>For more information about information sharing and effective communication see appendices 1 and 2)</w:t>
      </w:r>
      <w:r w:rsidRPr="00A21D63">
        <w:rPr>
          <w:rFonts w:asciiTheme="minorHAnsi" w:hAnsiTheme="minorHAnsi" w:cstheme="minorHAnsi"/>
          <w:color w:val="0D0D0D"/>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lastRenderedPageBreak/>
        <w:t xml:space="preserve">Seeking Medical Attention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If a child has a physical injury and there are concerns about abuse; medical attention should be sought immediately by telephoning for an ambulance, attending the Emergency Department or Minor Injury Unit (depending on the severity of the injury). The procedures for referring a child to Children’s Social Care should then be followed.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Any safeguarding concerns should be shared with the Ambulance staff/Medical and Nursing staff in order that they can appropriately assess and treat the </w:t>
      </w:r>
      <w:proofErr w:type="gramStart"/>
      <w:r w:rsidRPr="00A21D63">
        <w:rPr>
          <w:rFonts w:asciiTheme="minorHAnsi" w:hAnsiTheme="minorHAnsi" w:cstheme="minorHAnsi"/>
        </w:rPr>
        <w:t>child, and</w:t>
      </w:r>
      <w:proofErr w:type="gramEnd"/>
      <w:r w:rsidRPr="00A21D63">
        <w:rPr>
          <w:rFonts w:asciiTheme="minorHAnsi" w:hAnsiTheme="minorHAnsi" w:cstheme="minorHAnsi"/>
        </w:rPr>
        <w:t xml:space="preserve"> share relevant information. </w:t>
      </w:r>
    </w:p>
    <w:p w:rsidR="00691B18"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Contacting emergency services for urgent medical treatment must not be delayed for any reason. </w:t>
      </w:r>
    </w:p>
    <w:p w:rsidR="00A21D63" w:rsidRPr="00A21D63" w:rsidRDefault="00A21D63" w:rsidP="00A21D63">
      <w:pPr>
        <w:ind w:left="53" w:right="471"/>
        <w:jc w:val="both"/>
        <w:rPr>
          <w:rFonts w:asciiTheme="minorHAnsi" w:hAnsiTheme="minorHAnsi" w:cstheme="minorHAnsi"/>
        </w:rPr>
      </w:pP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Managing a disclosure </w:t>
      </w:r>
    </w:p>
    <w:p w:rsidR="00691B18" w:rsidRPr="00A21D63" w:rsidRDefault="00A21D63" w:rsidP="00A21D63">
      <w:pPr>
        <w:numPr>
          <w:ilvl w:val="0"/>
          <w:numId w:val="11"/>
        </w:numPr>
        <w:ind w:right="471" w:hanging="360"/>
        <w:jc w:val="both"/>
        <w:rPr>
          <w:rFonts w:asciiTheme="minorHAnsi" w:hAnsiTheme="minorHAnsi" w:cstheme="minorHAnsi"/>
        </w:rPr>
      </w:pPr>
      <w:r w:rsidRPr="00A21D63">
        <w:rPr>
          <w:rFonts w:asciiTheme="minorHAnsi" w:hAnsiTheme="minorHAnsi" w:cstheme="minorHAnsi"/>
        </w:rPr>
        <w:t xml:space="preserve">Listen to what the child has to say with an open mind. </w:t>
      </w:r>
    </w:p>
    <w:p w:rsidR="00691B18" w:rsidRPr="00A21D63" w:rsidRDefault="00A21D63" w:rsidP="00A21D63">
      <w:pPr>
        <w:numPr>
          <w:ilvl w:val="0"/>
          <w:numId w:val="11"/>
        </w:numPr>
        <w:ind w:right="471" w:hanging="360"/>
        <w:jc w:val="both"/>
        <w:rPr>
          <w:rFonts w:asciiTheme="minorHAnsi" w:hAnsiTheme="minorHAnsi" w:cstheme="minorHAnsi"/>
        </w:rPr>
      </w:pPr>
      <w:r w:rsidRPr="00A21D63">
        <w:rPr>
          <w:rFonts w:asciiTheme="minorHAnsi" w:hAnsiTheme="minorHAnsi" w:cstheme="minorHAnsi"/>
        </w:rPr>
        <w:t xml:space="preserve">Do not ask probing or leading questions designed to get the child to reveal more. </w:t>
      </w:r>
    </w:p>
    <w:p w:rsidR="00691B18" w:rsidRPr="00A21D63" w:rsidRDefault="00A21D63" w:rsidP="00A21D63">
      <w:pPr>
        <w:numPr>
          <w:ilvl w:val="0"/>
          <w:numId w:val="11"/>
        </w:numPr>
        <w:ind w:right="471" w:hanging="360"/>
        <w:jc w:val="both"/>
        <w:rPr>
          <w:rFonts w:asciiTheme="minorHAnsi" w:hAnsiTheme="minorHAnsi" w:cstheme="minorHAnsi"/>
        </w:rPr>
      </w:pPr>
      <w:r w:rsidRPr="00A21D63">
        <w:rPr>
          <w:rFonts w:asciiTheme="minorHAnsi" w:hAnsiTheme="minorHAnsi" w:cstheme="minorHAnsi"/>
        </w:rPr>
        <w:t xml:space="preserve">Never stop a child who is freely recalling significant events. </w:t>
      </w:r>
    </w:p>
    <w:p w:rsidR="00691B18" w:rsidRPr="00A21D63" w:rsidRDefault="00A21D63" w:rsidP="00A21D63">
      <w:pPr>
        <w:numPr>
          <w:ilvl w:val="0"/>
          <w:numId w:val="11"/>
        </w:numPr>
        <w:ind w:right="471" w:hanging="360"/>
        <w:jc w:val="both"/>
        <w:rPr>
          <w:rFonts w:asciiTheme="minorHAnsi" w:hAnsiTheme="minorHAnsi" w:cstheme="minorHAnsi"/>
        </w:rPr>
      </w:pPr>
      <w:r w:rsidRPr="00A21D63">
        <w:rPr>
          <w:rFonts w:asciiTheme="minorHAnsi" w:hAnsiTheme="minorHAnsi" w:cstheme="minorHAnsi"/>
        </w:rPr>
        <w:t xml:space="preserve">Make note of the discussion, taking care to record the timing, setting and people present, as well as what was said. </w:t>
      </w:r>
    </w:p>
    <w:p w:rsidR="00691B18" w:rsidRPr="00A21D63" w:rsidRDefault="00A21D63" w:rsidP="00A21D63">
      <w:pPr>
        <w:numPr>
          <w:ilvl w:val="0"/>
          <w:numId w:val="11"/>
        </w:numPr>
        <w:ind w:right="471" w:hanging="360"/>
        <w:jc w:val="both"/>
        <w:rPr>
          <w:rFonts w:asciiTheme="minorHAnsi" w:hAnsiTheme="minorHAnsi" w:cstheme="minorHAnsi"/>
        </w:rPr>
      </w:pPr>
      <w:r w:rsidRPr="00A21D63">
        <w:rPr>
          <w:rFonts w:asciiTheme="minorHAnsi" w:hAnsiTheme="minorHAnsi" w:cstheme="minorHAnsi"/>
        </w:rPr>
        <w:t xml:space="preserve">Do not ask children to write a statement. </w:t>
      </w:r>
    </w:p>
    <w:p w:rsidR="00691B18" w:rsidRPr="00A21D63" w:rsidRDefault="00A21D63" w:rsidP="00A21D63">
      <w:pPr>
        <w:numPr>
          <w:ilvl w:val="0"/>
          <w:numId w:val="11"/>
        </w:numPr>
        <w:spacing w:after="29" w:line="246" w:lineRule="auto"/>
        <w:ind w:right="471" w:hanging="360"/>
        <w:jc w:val="both"/>
        <w:rPr>
          <w:rFonts w:asciiTheme="minorHAnsi" w:hAnsiTheme="minorHAnsi" w:cstheme="minorHAnsi"/>
        </w:rPr>
      </w:pPr>
      <w:r w:rsidRPr="00A21D63">
        <w:rPr>
          <w:rFonts w:asciiTheme="minorHAnsi" w:hAnsiTheme="minorHAnsi" w:cstheme="minorHAnsi"/>
        </w:rPr>
        <w:t xml:space="preserve">Never promise the child that what they have told you can be kept secret. Explain that you have responsibility to report what the child has said to someone else. </w:t>
      </w:r>
    </w:p>
    <w:p w:rsidR="00691B18" w:rsidRPr="00A21D63" w:rsidRDefault="00A21D63" w:rsidP="00A21D63">
      <w:pPr>
        <w:numPr>
          <w:ilvl w:val="0"/>
          <w:numId w:val="11"/>
        </w:numPr>
        <w:ind w:right="471" w:hanging="360"/>
        <w:jc w:val="both"/>
        <w:rPr>
          <w:rFonts w:asciiTheme="minorHAnsi" w:hAnsiTheme="minorHAnsi" w:cstheme="minorHAnsi"/>
        </w:rPr>
      </w:pPr>
      <w:r w:rsidRPr="00A21D63">
        <w:rPr>
          <w:rFonts w:asciiTheme="minorHAnsi" w:hAnsiTheme="minorHAnsi" w:cstheme="minorHAnsi"/>
        </w:rPr>
        <w:t xml:space="preserve">The designated lead for child protection must be informed immediately.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Records and Record Keeping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Records should be kept; </w:t>
      </w:r>
    </w:p>
    <w:p w:rsidR="00691B18" w:rsidRPr="00A21D63" w:rsidRDefault="00A21D63" w:rsidP="00A21D63">
      <w:pPr>
        <w:numPr>
          <w:ilvl w:val="0"/>
          <w:numId w:val="12"/>
        </w:numPr>
        <w:ind w:right="471" w:hanging="360"/>
        <w:jc w:val="both"/>
        <w:rPr>
          <w:rFonts w:asciiTheme="minorHAnsi" w:hAnsiTheme="minorHAnsi" w:cstheme="minorHAnsi"/>
        </w:rPr>
      </w:pPr>
      <w:r w:rsidRPr="00A21D63">
        <w:rPr>
          <w:rFonts w:asciiTheme="minorHAnsi" w:hAnsiTheme="minorHAnsi" w:cstheme="minorHAnsi"/>
        </w:rPr>
        <w:t xml:space="preserve">When there are concerns about the welfare of child </w:t>
      </w:r>
    </w:p>
    <w:p w:rsidR="00691B18" w:rsidRPr="00A21D63" w:rsidRDefault="00A21D63" w:rsidP="00A21D63">
      <w:pPr>
        <w:numPr>
          <w:ilvl w:val="0"/>
          <w:numId w:val="12"/>
        </w:numPr>
        <w:ind w:right="471" w:hanging="360"/>
        <w:jc w:val="both"/>
        <w:rPr>
          <w:rFonts w:asciiTheme="minorHAnsi" w:hAnsiTheme="minorHAnsi" w:cstheme="minorHAnsi"/>
        </w:rPr>
      </w:pPr>
      <w:r w:rsidRPr="00A21D63">
        <w:rPr>
          <w:rFonts w:asciiTheme="minorHAnsi" w:hAnsiTheme="minorHAnsi" w:cstheme="minorHAnsi"/>
        </w:rPr>
        <w:t xml:space="preserve">When there is suspicion of significant harm to a child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CPOMS is a software application for monitoring and management of safeguarding, child protection,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bullying, attendance, well-being and home issues.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CPOMS is a recording system which enables staff to record issues or concerns.  This is an effective way of identifying any emerging patterns, which may require additional interventions.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Every member of staff has a statutory responsibility to report any safeguarding concerns relating to pupils at our academy, which should be uploaded onto CPOMS.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3"/>
        <w:ind w:left="53" w:right="461"/>
        <w:rPr>
          <w:rFonts w:asciiTheme="minorHAnsi" w:hAnsiTheme="minorHAnsi" w:cstheme="minorHAnsi"/>
        </w:rPr>
      </w:pPr>
      <w:r w:rsidRPr="00A21D63">
        <w:rPr>
          <w:rFonts w:asciiTheme="minorHAnsi" w:hAnsiTheme="minorHAnsi" w:cstheme="minorHAnsi"/>
        </w:rPr>
        <w:t xml:space="preserve">9. Referring concerns about a child </w:t>
      </w:r>
    </w:p>
    <w:p w:rsidR="00691B18" w:rsidRPr="00A21D63" w:rsidRDefault="00A21D63" w:rsidP="00A21D63">
      <w:pPr>
        <w:spacing w:after="271"/>
        <w:ind w:left="53" w:right="471"/>
        <w:jc w:val="both"/>
        <w:rPr>
          <w:rFonts w:asciiTheme="minorHAnsi" w:hAnsiTheme="minorHAnsi" w:cstheme="minorHAnsi"/>
        </w:rPr>
      </w:pPr>
      <w:r w:rsidRPr="00A21D63">
        <w:rPr>
          <w:rFonts w:asciiTheme="minorHAnsi" w:hAnsiTheme="minorHAnsi" w:cstheme="minorHAnsi"/>
        </w:rPr>
        <w:t xml:space="preserve">The designated safeguarding lead will act on behalf of Endsleigh VC Academy in referring concerns or allegations of harm to the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or the Protecting Vulnerable People Unit.  In the case of it being out of hours the Emergency Duty Team should be contacted.</w:t>
      </w:r>
      <w:r w:rsidRPr="00A21D63">
        <w:rPr>
          <w:rFonts w:asciiTheme="minorHAnsi" w:hAnsiTheme="minorHAnsi" w:cstheme="minorHAnsi"/>
          <w:b/>
        </w:rPr>
        <w:t xml:space="preserve">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If the Designated Safeguarding Lead is in any doubt about making a referral it is important to remember that advice can be sought from the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The name of the child and family should be kept confidential at this stage and will be requested if the enquiry proceeds to a referral.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It is not the role of the Designated Safeguarding Lead to undertake an investigation into the concerns or allegation of harm.  It is the role of the Designated Safeguarding Lead to collate and clarify details of the concern or allegation and to provide this information to the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or Locality Team if Children’s Social Care is already involved, whose duty it is to make enquiries in accordance with Section 47 of the Children Act 1989. </w:t>
      </w:r>
    </w:p>
    <w:p w:rsidR="00691B18" w:rsidRPr="00A21D63" w:rsidRDefault="00A21D63" w:rsidP="00A21D63">
      <w:pPr>
        <w:spacing w:after="271"/>
        <w:ind w:left="53" w:right="471"/>
        <w:jc w:val="both"/>
        <w:rPr>
          <w:rFonts w:asciiTheme="minorHAnsi" w:hAnsiTheme="minorHAnsi" w:cstheme="minorHAnsi"/>
        </w:rPr>
      </w:pPr>
      <w:r w:rsidRPr="00A21D63">
        <w:rPr>
          <w:rFonts w:asciiTheme="minorHAnsi" w:hAnsiTheme="minorHAnsi" w:cstheme="minorHAnsi"/>
        </w:rPr>
        <w:t xml:space="preserve">If, at any point, there is a risk of immediate serious harm to a child a referral should be made to children’s social care immediately. Anybody can make a referral.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lastRenderedPageBreak/>
        <w:t xml:space="preserve">It is the role of the Designated Safeguarding Lead to collate and clarify details of the concern or allegation and to provide this information to the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or Locality Team if Children’s Social Care is already involved, whose duty it is to make enquiries in accordance with Section 47 of the Children Act 1989.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Consent </w:t>
      </w:r>
    </w:p>
    <w:p w:rsidR="00691B18" w:rsidRPr="00A21D63" w:rsidRDefault="00A21D63" w:rsidP="00A21D63">
      <w:pPr>
        <w:spacing w:after="267"/>
        <w:ind w:left="53" w:right="471"/>
        <w:jc w:val="both"/>
        <w:rPr>
          <w:rFonts w:asciiTheme="minorHAnsi" w:hAnsiTheme="minorHAnsi" w:cstheme="minorHAnsi"/>
        </w:rPr>
      </w:pPr>
      <w:r w:rsidRPr="00A21D63">
        <w:rPr>
          <w:rFonts w:asciiTheme="minorHAnsi" w:hAnsiTheme="minorHAnsi" w:cstheme="minorHAnsi"/>
        </w:rPr>
        <w:t xml:space="preserve">Issues of consent should always be considered.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Before making a referral, parents/</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must be informed that you are </w:t>
      </w:r>
      <w:proofErr w:type="gramStart"/>
      <w:r w:rsidRPr="00A21D63">
        <w:rPr>
          <w:rFonts w:asciiTheme="minorHAnsi" w:hAnsiTheme="minorHAnsi" w:cstheme="minorHAnsi"/>
        </w:rPr>
        <w:t>making contact with</w:t>
      </w:r>
      <w:proofErr w:type="gramEnd"/>
      <w:r w:rsidRPr="00A21D63">
        <w:rPr>
          <w:rFonts w:asciiTheme="minorHAnsi" w:hAnsiTheme="minorHAnsi" w:cstheme="minorHAnsi"/>
        </w:rPr>
        <w:t xml:space="preserve"> Children’s Social Care – including the reasons for you doing this – and be asked to give consent to the referral being made.  This includes protecting a child from Significant Harm.  </w:t>
      </w:r>
    </w:p>
    <w:p w:rsidR="00691B18" w:rsidRPr="00A21D63" w:rsidRDefault="00A21D63" w:rsidP="00A21D63">
      <w:pPr>
        <w:spacing w:after="305"/>
        <w:ind w:left="53" w:right="471"/>
        <w:jc w:val="both"/>
        <w:rPr>
          <w:rFonts w:asciiTheme="minorHAnsi" w:hAnsiTheme="minorHAnsi" w:cstheme="minorHAnsi"/>
        </w:rPr>
      </w:pPr>
      <w:r w:rsidRPr="00A21D63">
        <w:rPr>
          <w:rFonts w:asciiTheme="minorHAnsi" w:hAnsiTheme="minorHAnsi" w:cstheme="minorHAnsi"/>
        </w:rPr>
        <w:t xml:space="preserve">There are circumstances when it may appropriate to dispense with the requirement to obtain consent to share information; this includes when: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Discussion with the parents/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could place the child or other family members at risk;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The child is in immediate danger (e.g. requires medical attention) </w:t>
      </w:r>
    </w:p>
    <w:p w:rsidR="00691B18" w:rsidRPr="00A21D63" w:rsidRDefault="00A21D63" w:rsidP="00A21D63">
      <w:pPr>
        <w:numPr>
          <w:ilvl w:val="0"/>
          <w:numId w:val="13"/>
        </w:numPr>
        <w:spacing w:after="272"/>
        <w:ind w:right="471" w:hanging="360"/>
        <w:jc w:val="both"/>
        <w:rPr>
          <w:rFonts w:asciiTheme="minorHAnsi" w:hAnsiTheme="minorHAnsi" w:cstheme="minorHAnsi"/>
        </w:rPr>
      </w:pPr>
      <w:r w:rsidRPr="00A21D63">
        <w:rPr>
          <w:rFonts w:asciiTheme="minorHAnsi" w:hAnsiTheme="minorHAnsi" w:cstheme="minorHAnsi"/>
        </w:rPr>
        <w:t xml:space="preserve">Discussion with parents /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may place you or another member of staff at risk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It should be noted that parents,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or child may not agree to information being shared, but this should not prevent referrals</w:t>
      </w:r>
      <w:r w:rsidRPr="00A21D63">
        <w:rPr>
          <w:rFonts w:asciiTheme="minorHAnsi" w:hAnsiTheme="minorHAnsi" w:cstheme="minorHAnsi"/>
          <w:b/>
        </w:rPr>
        <w:t xml:space="preserve"> </w:t>
      </w:r>
      <w:r w:rsidRPr="00A21D63">
        <w:rPr>
          <w:rFonts w:asciiTheme="minorHAnsi" w:hAnsiTheme="minorHAnsi" w:cstheme="minorHAnsi"/>
        </w:rPr>
        <w:t xml:space="preserve">where child protection concerns persist. The reasons for dispensing with consent from the parents, </w:t>
      </w:r>
      <w:proofErr w:type="spellStart"/>
      <w:r w:rsidRPr="00A21D63">
        <w:rPr>
          <w:rFonts w:asciiTheme="minorHAnsi" w:hAnsiTheme="minorHAnsi" w:cstheme="minorHAnsi"/>
        </w:rPr>
        <w:t>carer</w:t>
      </w:r>
      <w:proofErr w:type="spellEnd"/>
      <w:r w:rsidRPr="00A21D63">
        <w:rPr>
          <w:rFonts w:asciiTheme="minorHAnsi" w:hAnsiTheme="minorHAnsi" w:cstheme="minorHAnsi"/>
        </w:rPr>
        <w:t xml:space="preserve"> or child should be clearly recorded and communicated with the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w:t>
      </w:r>
    </w:p>
    <w:p w:rsidR="00A21D63" w:rsidRDefault="00A21D63" w:rsidP="00A21D63">
      <w:pPr>
        <w:spacing w:after="15" w:line="249" w:lineRule="auto"/>
        <w:ind w:left="53" w:right="1023"/>
        <w:jc w:val="both"/>
        <w:rPr>
          <w:rFonts w:asciiTheme="minorHAnsi" w:hAnsiTheme="minorHAnsi" w:cstheme="minorHAnsi"/>
          <w:b/>
        </w:rPr>
      </w:pPr>
      <w:r w:rsidRPr="00A21D63">
        <w:rPr>
          <w:rFonts w:asciiTheme="minorHAnsi" w:hAnsiTheme="minorHAnsi" w:cstheme="minorHAnsi"/>
          <w:b/>
        </w:rPr>
        <w:t xml:space="preserve">Preparing to Discuss Concerns about a Child with Children's Social Care </w:t>
      </w:r>
    </w:p>
    <w:p w:rsidR="00691B18" w:rsidRPr="00A21D63" w:rsidRDefault="00A21D63" w:rsidP="00A21D63">
      <w:pPr>
        <w:spacing w:after="15" w:line="249" w:lineRule="auto"/>
        <w:ind w:left="53" w:right="1023"/>
        <w:jc w:val="both"/>
        <w:rPr>
          <w:rFonts w:asciiTheme="minorHAnsi" w:hAnsiTheme="minorHAnsi" w:cstheme="minorHAnsi"/>
        </w:rPr>
      </w:pPr>
      <w:r w:rsidRPr="00A21D63">
        <w:rPr>
          <w:rFonts w:asciiTheme="minorHAnsi" w:hAnsiTheme="minorHAnsi" w:cstheme="minorHAnsi"/>
        </w:rPr>
        <w:t xml:space="preserve">Try to sort out in your mind why you are worried, is it based on: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What you have seen;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What you have heard from others;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What has been said to you directly.  </w:t>
      </w:r>
    </w:p>
    <w:p w:rsidR="00691B18" w:rsidRPr="00A21D63" w:rsidRDefault="00A21D63" w:rsidP="00A21D63">
      <w:pPr>
        <w:spacing w:after="15" w:line="249" w:lineRule="auto"/>
        <w:ind w:left="53" w:right="461"/>
        <w:jc w:val="both"/>
        <w:rPr>
          <w:rFonts w:asciiTheme="minorHAnsi" w:hAnsiTheme="minorHAnsi" w:cstheme="minorHAnsi"/>
        </w:rPr>
      </w:pPr>
      <w:r w:rsidRPr="00A21D63">
        <w:rPr>
          <w:rFonts w:asciiTheme="minorHAnsi" w:hAnsiTheme="minorHAnsi" w:cstheme="minorHAnsi"/>
          <w:b/>
        </w:rPr>
        <w:t xml:space="preserve">Try to be as clear as you can about why you are worried and what you need to do next: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This is what I have done;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What more do I need to do?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Are there any other children in the family?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Is the child in immediate danger?  </w:t>
      </w:r>
    </w:p>
    <w:p w:rsidR="00691B18" w:rsidRPr="00A21D63" w:rsidRDefault="00A21D63" w:rsidP="00A21D63">
      <w:pPr>
        <w:spacing w:after="15" w:line="249" w:lineRule="auto"/>
        <w:ind w:left="53" w:right="461"/>
        <w:jc w:val="both"/>
        <w:rPr>
          <w:rFonts w:asciiTheme="minorHAnsi" w:hAnsiTheme="minorHAnsi" w:cstheme="minorHAnsi"/>
        </w:rPr>
      </w:pPr>
      <w:r w:rsidRPr="00A21D63">
        <w:rPr>
          <w:rFonts w:asciiTheme="minorHAnsi" w:hAnsiTheme="minorHAnsi" w:cstheme="minorHAnsi"/>
          <w:b/>
        </w:rPr>
        <w:t xml:space="preserve">In the conversation that takes place the duty Social Worker will seek to clarify: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The nature of the concerns;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How and why they have arisen;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What appear to be the needs of the child and family; and  </w:t>
      </w:r>
    </w:p>
    <w:p w:rsidR="00691B18" w:rsidRPr="00A21D63" w:rsidRDefault="00A21D63" w:rsidP="00A21D63">
      <w:pPr>
        <w:numPr>
          <w:ilvl w:val="0"/>
          <w:numId w:val="13"/>
        </w:numPr>
        <w:ind w:right="471" w:hanging="360"/>
        <w:jc w:val="both"/>
        <w:rPr>
          <w:rFonts w:asciiTheme="minorHAnsi" w:hAnsiTheme="minorHAnsi" w:cstheme="minorHAnsi"/>
        </w:rPr>
      </w:pPr>
      <w:r w:rsidRPr="00A21D63">
        <w:rPr>
          <w:rFonts w:asciiTheme="minorHAnsi" w:hAnsiTheme="minorHAnsi" w:cstheme="minorHAnsi"/>
        </w:rPr>
        <w:t xml:space="preserve">What involvement they are having or have had with the child and / or family.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Questions Children's Social Care may ask at Initial Contact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Endsleigh VC Academy</w:t>
      </w:r>
      <w:r w:rsidRPr="00A21D63">
        <w:rPr>
          <w:rFonts w:asciiTheme="minorHAnsi" w:hAnsiTheme="minorHAnsi" w:cstheme="minorHAnsi"/>
          <w:color w:val="FF0000"/>
        </w:rPr>
        <w:t xml:space="preserve"> </w:t>
      </w:r>
      <w:r w:rsidRPr="00A21D63">
        <w:rPr>
          <w:rFonts w:asciiTheme="minorHAnsi" w:hAnsiTheme="minorHAnsi" w:cstheme="minorHAnsi"/>
        </w:rPr>
        <w:t xml:space="preserve">address and contact details of referrer;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Has consent to make the referral been gained? Information regarding parents' knowledge and views on the referral;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Where consent has been sought but refused and child protection concerns persist you will be asked what informed your decision making;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Where consent has not been sought to make a </w:t>
      </w:r>
      <w:proofErr w:type="gramStart"/>
      <w:r w:rsidRPr="00A21D63">
        <w:rPr>
          <w:rFonts w:asciiTheme="minorHAnsi" w:hAnsiTheme="minorHAnsi" w:cstheme="minorHAnsi"/>
        </w:rPr>
        <w:t>referral</w:t>
      </w:r>
      <w:proofErr w:type="gramEnd"/>
      <w:r w:rsidRPr="00A21D63">
        <w:rPr>
          <w:rFonts w:asciiTheme="minorHAnsi" w:hAnsiTheme="minorHAnsi" w:cstheme="minorHAnsi"/>
        </w:rPr>
        <w:t xml:space="preserve"> you will be asked to explain what informed your decision making;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Full names, dates of birth and gender of children;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Family address and, where relevant, school/nursery attended;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Previous addresses;  </w:t>
      </w:r>
    </w:p>
    <w:p w:rsidR="00691B18" w:rsidRPr="00A21D63" w:rsidRDefault="00A21D63" w:rsidP="00A21D63">
      <w:pPr>
        <w:numPr>
          <w:ilvl w:val="0"/>
          <w:numId w:val="14"/>
        </w:numPr>
        <w:spacing w:after="0" w:line="365" w:lineRule="auto"/>
        <w:ind w:right="471" w:hanging="360"/>
        <w:jc w:val="both"/>
        <w:rPr>
          <w:rFonts w:asciiTheme="minorHAnsi" w:hAnsiTheme="minorHAnsi" w:cstheme="minorHAnsi"/>
        </w:rPr>
      </w:pPr>
      <w:r w:rsidRPr="00A21D63">
        <w:rPr>
          <w:rFonts w:asciiTheme="minorHAnsi" w:hAnsiTheme="minorHAnsi" w:cstheme="minorHAnsi"/>
        </w:rPr>
        <w:t xml:space="preserve">Identity of those with </w:t>
      </w:r>
      <w:r w:rsidRPr="00A21D63">
        <w:rPr>
          <w:rFonts w:asciiTheme="minorHAnsi" w:hAnsiTheme="minorHAnsi" w:cstheme="minorHAnsi"/>
          <w:b/>
        </w:rPr>
        <w:t>Parental Responsibility</w:t>
      </w:r>
      <w:r w:rsidRPr="00A21D63">
        <w:rPr>
          <w:rFonts w:asciiTheme="minorHAnsi" w:hAnsiTheme="minorHAnsi" w:cstheme="minorHAnsi"/>
        </w:rPr>
        <w:t xml:space="preserve">;  </w:t>
      </w:r>
      <w:hyperlink r:id="rId20">
        <w:r w:rsidRPr="00A21D63">
          <w:rPr>
            <w:rFonts w:asciiTheme="minorHAnsi" w:hAnsiTheme="minorHAnsi" w:cstheme="minorHAnsi"/>
            <w:color w:val="0000FF"/>
            <w:u w:val="single" w:color="0000FF"/>
          </w:rPr>
          <w:t>https://www.gov.uk/parental</w:t>
        </w:r>
      </w:hyperlink>
      <w:hyperlink r:id="rId21">
        <w:r w:rsidRPr="00A21D63">
          <w:rPr>
            <w:rFonts w:asciiTheme="minorHAnsi" w:hAnsiTheme="minorHAnsi" w:cstheme="minorHAnsi"/>
            <w:color w:val="0000FF"/>
            <w:u w:val="single" w:color="0000FF"/>
          </w:rPr>
          <w:t>-</w:t>
        </w:r>
      </w:hyperlink>
      <w:hyperlink r:id="rId22">
        <w:r w:rsidRPr="00A21D63">
          <w:rPr>
            <w:rFonts w:asciiTheme="minorHAnsi" w:hAnsiTheme="minorHAnsi" w:cstheme="minorHAnsi"/>
            <w:color w:val="0000FF"/>
            <w:u w:val="single" w:color="0000FF"/>
          </w:rPr>
          <w:t>rights</w:t>
        </w:r>
      </w:hyperlink>
      <w:hyperlink r:id="rId23">
        <w:r w:rsidRPr="00A21D63">
          <w:rPr>
            <w:rFonts w:asciiTheme="minorHAnsi" w:hAnsiTheme="minorHAnsi" w:cstheme="minorHAnsi"/>
            <w:color w:val="0000FF"/>
            <w:u w:val="single" w:color="0000FF"/>
          </w:rPr>
          <w:t>-</w:t>
        </w:r>
      </w:hyperlink>
      <w:hyperlink r:id="rId24">
        <w:r w:rsidRPr="00A21D63">
          <w:rPr>
            <w:rFonts w:asciiTheme="minorHAnsi" w:hAnsiTheme="minorHAnsi" w:cstheme="minorHAnsi"/>
            <w:color w:val="0000FF"/>
            <w:u w:val="single" w:color="0000FF"/>
          </w:rPr>
          <w:t>responsibilities/what</w:t>
        </w:r>
      </w:hyperlink>
      <w:hyperlink r:id="rId25">
        <w:r w:rsidRPr="00A21D63">
          <w:rPr>
            <w:rFonts w:asciiTheme="minorHAnsi" w:hAnsiTheme="minorHAnsi" w:cstheme="minorHAnsi"/>
            <w:color w:val="0000FF"/>
            <w:u w:val="single" w:color="0000FF"/>
          </w:rPr>
          <w:t>-</w:t>
        </w:r>
      </w:hyperlink>
      <w:hyperlink r:id="rId26">
        <w:r w:rsidRPr="00A21D63">
          <w:rPr>
            <w:rFonts w:asciiTheme="minorHAnsi" w:hAnsiTheme="minorHAnsi" w:cstheme="minorHAnsi"/>
            <w:color w:val="0000FF"/>
            <w:u w:val="single" w:color="0000FF"/>
          </w:rPr>
          <w:t>is</w:t>
        </w:r>
      </w:hyperlink>
      <w:hyperlink r:id="rId27">
        <w:r w:rsidRPr="00A21D63">
          <w:rPr>
            <w:rFonts w:asciiTheme="minorHAnsi" w:hAnsiTheme="minorHAnsi" w:cstheme="minorHAnsi"/>
            <w:color w:val="0000FF"/>
            <w:u w:val="single" w:color="0000FF"/>
          </w:rPr>
          <w:t>-</w:t>
        </w:r>
      </w:hyperlink>
      <w:hyperlink r:id="rId28">
        <w:r w:rsidRPr="00A21D63">
          <w:rPr>
            <w:rFonts w:asciiTheme="minorHAnsi" w:hAnsiTheme="minorHAnsi" w:cstheme="minorHAnsi"/>
            <w:color w:val="0000FF"/>
            <w:u w:val="single" w:color="0000FF"/>
          </w:rPr>
          <w:t>parental</w:t>
        </w:r>
      </w:hyperlink>
      <w:hyperlink r:id="rId29">
        <w:r w:rsidRPr="00A21D63">
          <w:rPr>
            <w:rFonts w:asciiTheme="minorHAnsi" w:hAnsiTheme="minorHAnsi" w:cstheme="minorHAnsi"/>
            <w:color w:val="0000FF"/>
            <w:u w:val="single" w:color="0000FF"/>
          </w:rPr>
          <w:t>-</w:t>
        </w:r>
      </w:hyperlink>
      <w:hyperlink r:id="rId30">
        <w:r w:rsidRPr="00A21D63">
          <w:rPr>
            <w:rFonts w:asciiTheme="minorHAnsi" w:hAnsiTheme="minorHAnsi" w:cstheme="minorHAnsi"/>
            <w:color w:val="0000FF"/>
            <w:u w:val="single" w:color="0000FF"/>
          </w:rPr>
          <w:t>responsibility</w:t>
        </w:r>
      </w:hyperlink>
      <w:hyperlink r:id="rId31">
        <w:r w:rsidRPr="00A21D63">
          <w:rPr>
            <w:rFonts w:asciiTheme="minorHAnsi" w:hAnsiTheme="minorHAnsi" w:cstheme="minorHAnsi"/>
          </w:rPr>
          <w:t xml:space="preserve"> </w:t>
        </w:r>
      </w:hyperlink>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lastRenderedPageBreak/>
        <w:t xml:space="preserve">Names and dates of birth of all members of the household;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Ethnicity, first language and religion of children and parents;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Any special needs of the children or of the parents and </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Any significant recent or past events;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Cause for concern including details of allegations, their sources, timing and location;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The child's current location and emotional and physical condition;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Whether the child needs immediate protection;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Details of any alleged perpetrator (name, date of birth, address, contact with other children);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Referrer's relationship with and knowledge of the child and his or her family;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Known involvement of other agencies;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Details of any significant others;  </w:t>
      </w:r>
    </w:p>
    <w:p w:rsidR="00691B18" w:rsidRPr="00A21D63" w:rsidRDefault="00A21D63" w:rsidP="00A21D63">
      <w:pPr>
        <w:numPr>
          <w:ilvl w:val="0"/>
          <w:numId w:val="14"/>
        </w:numPr>
        <w:ind w:right="471" w:hanging="360"/>
        <w:jc w:val="both"/>
        <w:rPr>
          <w:rFonts w:asciiTheme="minorHAnsi" w:hAnsiTheme="minorHAnsi" w:cstheme="minorHAnsi"/>
        </w:rPr>
      </w:pPr>
      <w:r w:rsidRPr="00A21D63">
        <w:rPr>
          <w:rFonts w:asciiTheme="minorHAnsi" w:hAnsiTheme="minorHAnsi" w:cstheme="minorHAnsi"/>
        </w:rPr>
        <w:t xml:space="preserve">Gain consent for further information sharing / seeking;  </w:t>
      </w:r>
    </w:p>
    <w:p w:rsidR="00691B18" w:rsidRPr="00A21D63" w:rsidRDefault="00A21D63" w:rsidP="00A21D63">
      <w:pPr>
        <w:numPr>
          <w:ilvl w:val="0"/>
          <w:numId w:val="14"/>
        </w:numPr>
        <w:spacing w:after="275" w:line="246" w:lineRule="auto"/>
        <w:ind w:right="471" w:hanging="360"/>
        <w:jc w:val="both"/>
        <w:rPr>
          <w:rFonts w:asciiTheme="minorHAnsi" w:hAnsiTheme="minorHAnsi" w:cstheme="minorHAnsi"/>
        </w:rPr>
      </w:pPr>
      <w:r w:rsidRPr="00A21D63">
        <w:rPr>
          <w:rFonts w:asciiTheme="minorHAnsi" w:hAnsiTheme="minorHAnsi" w:cstheme="minorHAnsi"/>
        </w:rPr>
        <w:t xml:space="preserve">The referrer should be asked specifically if they hold any information about difficulties being experienced by the family/household due to domestic violence, mental illness, substance misuse and/or learning difficulties.  </w:t>
      </w:r>
    </w:p>
    <w:p w:rsidR="00691B18" w:rsidRPr="00A21D63" w:rsidRDefault="00A21D63" w:rsidP="00A21D63">
      <w:pPr>
        <w:spacing w:after="271" w:line="249" w:lineRule="auto"/>
        <w:ind w:left="428" w:right="461"/>
        <w:jc w:val="both"/>
        <w:rPr>
          <w:rFonts w:asciiTheme="minorHAnsi" w:hAnsiTheme="minorHAnsi" w:cstheme="minorHAnsi"/>
        </w:rPr>
      </w:pPr>
      <w:r w:rsidRPr="00A21D63">
        <w:rPr>
          <w:rFonts w:asciiTheme="minorHAnsi" w:hAnsiTheme="minorHAnsi" w:cstheme="minorHAnsi"/>
          <w:b/>
        </w:rPr>
        <w:t xml:space="preserve">Other information may be </w:t>
      </w:r>
      <w:proofErr w:type="gramStart"/>
      <w:r w:rsidRPr="00A21D63">
        <w:rPr>
          <w:rFonts w:asciiTheme="minorHAnsi" w:hAnsiTheme="minorHAnsi" w:cstheme="minorHAnsi"/>
          <w:b/>
        </w:rPr>
        <w:t>relevant</w:t>
      </w:r>
      <w:proofErr w:type="gramEnd"/>
      <w:r w:rsidRPr="00A21D63">
        <w:rPr>
          <w:rFonts w:asciiTheme="minorHAnsi" w:hAnsiTheme="minorHAnsi" w:cstheme="minorHAnsi"/>
          <w:b/>
        </w:rPr>
        <w:t xml:space="preserve"> and some information may not be available at the time of making contact. REMEMBER - the collation of additional information should not result in a delay in making a referral. </w:t>
      </w:r>
    </w:p>
    <w:p w:rsidR="00691B18" w:rsidRPr="00A21D63" w:rsidRDefault="00A21D63" w:rsidP="00A21D63">
      <w:pPr>
        <w:pStyle w:val="Heading1"/>
        <w:spacing w:after="0" w:line="259" w:lineRule="auto"/>
        <w:ind w:left="0" w:right="422" w:firstLine="0"/>
        <w:rPr>
          <w:rFonts w:asciiTheme="minorHAnsi" w:hAnsiTheme="minorHAnsi" w:cstheme="minorHAnsi"/>
        </w:rPr>
      </w:pPr>
      <w:r w:rsidRPr="00A21D63">
        <w:rPr>
          <w:rFonts w:asciiTheme="minorHAnsi" w:hAnsiTheme="minorHAnsi" w:cstheme="minorHAnsi"/>
        </w:rPr>
        <w:t xml:space="preserve">The Hull Safeguarding Children Partnership Contact and Referral Form </w:t>
      </w:r>
    </w:p>
    <w:p w:rsidR="00DE7835" w:rsidRDefault="00A21D63" w:rsidP="00A21D63">
      <w:pPr>
        <w:spacing w:after="0" w:line="246" w:lineRule="auto"/>
        <w:ind w:right="464"/>
        <w:jc w:val="both"/>
        <w:rPr>
          <w:rFonts w:asciiTheme="minorHAnsi" w:hAnsiTheme="minorHAnsi" w:cstheme="minorHAnsi"/>
        </w:rPr>
      </w:pPr>
      <w:r w:rsidRPr="00A21D63">
        <w:rPr>
          <w:rFonts w:asciiTheme="minorHAnsi" w:hAnsiTheme="minorHAnsi" w:cstheme="minorHAnsi"/>
        </w:rPr>
        <w:t xml:space="preserve">When making a referral or sharing information it is useful to complete the strengthening families’ referral form prior to contact with </w:t>
      </w:r>
      <w:proofErr w:type="spellStart"/>
      <w:r w:rsidRPr="00A21D63">
        <w:rPr>
          <w:rFonts w:asciiTheme="minorHAnsi" w:hAnsiTheme="minorHAnsi" w:cstheme="minorHAnsi"/>
        </w:rPr>
        <w:t>EHaSH</w:t>
      </w:r>
      <w:proofErr w:type="spellEnd"/>
      <w:r w:rsidRPr="00A21D63">
        <w:rPr>
          <w:rFonts w:asciiTheme="minorHAnsi" w:hAnsiTheme="minorHAnsi" w:cstheme="minorHAnsi"/>
        </w:rPr>
        <w:t xml:space="preserve"> so that it is clear in your mind what you want to </w:t>
      </w:r>
      <w:proofErr w:type="gramStart"/>
      <w:r w:rsidRPr="00A21D63">
        <w:rPr>
          <w:rFonts w:asciiTheme="minorHAnsi" w:hAnsiTheme="minorHAnsi" w:cstheme="minorHAnsi"/>
        </w:rPr>
        <w:t>say</w:t>
      </w:r>
      <w:proofErr w:type="gramEnd"/>
      <w:r w:rsidRPr="00A21D63">
        <w:rPr>
          <w:rFonts w:asciiTheme="minorHAnsi" w:hAnsiTheme="minorHAnsi" w:cstheme="minorHAnsi"/>
        </w:rPr>
        <w:t xml:space="preserve"> and no information is missed. </w:t>
      </w:r>
      <w:r w:rsidR="00DE7835">
        <w:rPr>
          <w:rFonts w:asciiTheme="minorHAnsi" w:hAnsiTheme="minorHAnsi" w:cstheme="minorHAnsi"/>
        </w:rPr>
        <w:t xml:space="preserve">This form is now completed via the online portal at </w:t>
      </w:r>
      <w:hyperlink r:id="rId32" w:history="1">
        <w:r w:rsidR="00DE7835" w:rsidRPr="00F50E56">
          <w:rPr>
            <w:rStyle w:val="Hyperlink"/>
            <w:rFonts w:asciiTheme="minorHAnsi" w:hAnsiTheme="minorHAnsi" w:cstheme="minorHAnsi"/>
          </w:rPr>
          <w:t>https://childrensportallive.hullcc.gov.uk/web/portal/pages/professional</w:t>
        </w:r>
      </w:hyperlink>
      <w:r w:rsidR="00DE7835">
        <w:rPr>
          <w:rFonts w:asciiTheme="minorHAnsi" w:hAnsiTheme="minorHAnsi" w:cstheme="minorHAnsi"/>
        </w:rPr>
        <w:t xml:space="preserve"> </w:t>
      </w:r>
    </w:p>
    <w:p w:rsidR="00691B18" w:rsidRPr="00A21D63" w:rsidRDefault="00A21D63" w:rsidP="00A21D63">
      <w:pPr>
        <w:spacing w:after="0" w:line="246" w:lineRule="auto"/>
        <w:ind w:right="464"/>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DE7835">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All telephone referrals made by professionals should be followed, within 48 hours by a written referral giving specific and detailed information.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Expectation of feedback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Children's Social Care should acknowledge </w:t>
      </w:r>
      <w:r w:rsidRPr="00A21D63">
        <w:rPr>
          <w:rFonts w:asciiTheme="minorHAnsi" w:hAnsiTheme="minorHAnsi" w:cstheme="minorHAnsi"/>
          <w:b/>
        </w:rPr>
        <w:t>a written referral within one working day</w:t>
      </w:r>
      <w:r w:rsidRPr="00A21D63">
        <w:rPr>
          <w:rFonts w:asciiTheme="minorHAnsi" w:hAnsiTheme="minorHAnsi" w:cstheme="minorHAnsi"/>
        </w:rPr>
        <w:t xml:space="preserve"> of receiving it.  If the referrer has not received an acknowledgement within </w:t>
      </w:r>
      <w:r w:rsidRPr="00A21D63">
        <w:rPr>
          <w:rFonts w:asciiTheme="minorHAnsi" w:hAnsiTheme="minorHAnsi" w:cstheme="minorHAnsi"/>
          <w:b/>
        </w:rPr>
        <w:t>3 working days</w:t>
      </w:r>
      <w:r w:rsidRPr="00A21D63">
        <w:rPr>
          <w:rFonts w:asciiTheme="minorHAnsi" w:hAnsiTheme="minorHAnsi" w:cstheme="minorHAnsi"/>
        </w:rPr>
        <w:t xml:space="preserve">, they should contact Children's Social Care again.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3"/>
        <w:ind w:left="53" w:right="461"/>
        <w:rPr>
          <w:rFonts w:asciiTheme="minorHAnsi" w:hAnsiTheme="minorHAnsi" w:cstheme="minorHAnsi"/>
        </w:rPr>
      </w:pPr>
      <w:r w:rsidRPr="00A21D63">
        <w:rPr>
          <w:rFonts w:asciiTheme="minorHAnsi" w:hAnsiTheme="minorHAnsi" w:cstheme="minorHAnsi"/>
        </w:rPr>
        <w:t xml:space="preserve">11. Allegations against staff members/volunteers  </w:t>
      </w:r>
    </w:p>
    <w:p w:rsidR="00691B18" w:rsidRPr="00A21D63" w:rsidRDefault="00A21D63" w:rsidP="00A21D63">
      <w:pPr>
        <w:spacing w:after="48" w:line="246" w:lineRule="auto"/>
        <w:ind w:left="53" w:right="464"/>
        <w:jc w:val="both"/>
        <w:rPr>
          <w:rFonts w:asciiTheme="minorHAnsi" w:hAnsiTheme="minorHAnsi" w:cstheme="minorHAnsi"/>
        </w:rPr>
      </w:pPr>
      <w:r w:rsidRPr="00A21D63">
        <w:rPr>
          <w:rFonts w:asciiTheme="minorHAnsi" w:hAnsiTheme="minorHAnsi" w:cstheme="minorHAnsi"/>
        </w:rPr>
        <w:t xml:space="preserve">If any member of staff or volunteer has concerns about the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or conduct of another individual working at Endsleigh VC Academy including if they: </w:t>
      </w:r>
    </w:p>
    <w:p w:rsidR="00691B18" w:rsidRPr="00A21D63" w:rsidRDefault="00A21D63" w:rsidP="00A21D63">
      <w:pPr>
        <w:numPr>
          <w:ilvl w:val="0"/>
          <w:numId w:val="16"/>
        </w:numPr>
        <w:spacing w:after="61"/>
        <w:ind w:right="471" w:hanging="360"/>
        <w:jc w:val="both"/>
        <w:rPr>
          <w:rFonts w:asciiTheme="minorHAnsi" w:hAnsiTheme="minorHAnsi" w:cstheme="minorHAnsi"/>
        </w:rPr>
      </w:pPr>
      <w:r w:rsidRPr="00A21D63">
        <w:rPr>
          <w:rFonts w:asciiTheme="minorHAnsi" w:hAnsiTheme="minorHAnsi" w:cstheme="minorHAnsi"/>
        </w:rPr>
        <w:t xml:space="preserve">behaved in a way that has harmed a child, or may have harmed a child;  </w:t>
      </w:r>
    </w:p>
    <w:p w:rsidR="00691B18" w:rsidRPr="00A21D63" w:rsidRDefault="00A21D63" w:rsidP="00A21D63">
      <w:pPr>
        <w:numPr>
          <w:ilvl w:val="0"/>
          <w:numId w:val="16"/>
        </w:numPr>
        <w:spacing w:after="63"/>
        <w:ind w:right="471" w:hanging="360"/>
        <w:jc w:val="both"/>
        <w:rPr>
          <w:rFonts w:asciiTheme="minorHAnsi" w:hAnsiTheme="minorHAnsi" w:cstheme="minorHAnsi"/>
        </w:rPr>
      </w:pPr>
      <w:r w:rsidRPr="00A21D63">
        <w:rPr>
          <w:rFonts w:asciiTheme="minorHAnsi" w:hAnsiTheme="minorHAnsi" w:cstheme="minorHAnsi"/>
        </w:rPr>
        <w:t xml:space="preserve">have possibly committed a criminal offence against or related to a child; or  </w:t>
      </w:r>
    </w:p>
    <w:p w:rsidR="00691B18" w:rsidRPr="00A21D63" w:rsidRDefault="00A21D63" w:rsidP="00A21D63">
      <w:pPr>
        <w:numPr>
          <w:ilvl w:val="0"/>
          <w:numId w:val="16"/>
        </w:numPr>
        <w:spacing w:after="55"/>
        <w:ind w:right="471" w:hanging="360"/>
        <w:jc w:val="both"/>
        <w:rPr>
          <w:rFonts w:asciiTheme="minorHAnsi" w:hAnsiTheme="minorHAnsi" w:cstheme="minorHAnsi"/>
        </w:rPr>
      </w:pPr>
      <w:r w:rsidRPr="00A21D63">
        <w:rPr>
          <w:rFonts w:asciiTheme="minorHAnsi" w:hAnsiTheme="minorHAnsi" w:cstheme="minorHAnsi"/>
        </w:rPr>
        <w:t xml:space="preserve">behaved towards a child or children in a way that indicates s/he may pose a risk of harm to children; or  </w:t>
      </w:r>
    </w:p>
    <w:p w:rsidR="00691B18" w:rsidRPr="00A21D63" w:rsidRDefault="00A21D63" w:rsidP="00A21D63">
      <w:pPr>
        <w:numPr>
          <w:ilvl w:val="0"/>
          <w:numId w:val="16"/>
        </w:numPr>
        <w:ind w:right="471" w:hanging="360"/>
        <w:jc w:val="both"/>
        <w:rPr>
          <w:rFonts w:asciiTheme="minorHAnsi" w:hAnsiTheme="minorHAnsi" w:cstheme="minorHAnsi"/>
        </w:rPr>
      </w:pPr>
      <w:r w:rsidRPr="00A21D63">
        <w:rPr>
          <w:rFonts w:asciiTheme="minorHAnsi" w:hAnsiTheme="minorHAnsi" w:cstheme="minorHAnsi"/>
        </w:rPr>
        <w:t xml:space="preserve">behaved or may have behaved in a way that indicates they may not be suitable to work with children.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t xml:space="preserve">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The nature of the allegation or concern should be reported to the Headteacher immediately.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The member of staff who has a concern or to whom an allegation or concern is reported should not question the child or investigate the matter further.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The Headteacher will report the matter to the Local Authority Designated Officer (LADO)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If the allegation concerns the Head of School, a senior member of staff will immediately inform the Executive Head or Chair of Directors, who will then contact the LADO.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proofErr w:type="spellStart"/>
      <w:r w:rsidRPr="00A21D63">
        <w:rPr>
          <w:rFonts w:asciiTheme="minorHAnsi" w:hAnsiTheme="minorHAnsi" w:cstheme="minorHAnsi"/>
        </w:rPr>
        <w:lastRenderedPageBreak/>
        <w:t>Allegtions</w:t>
      </w:r>
      <w:proofErr w:type="spellEnd"/>
      <w:r w:rsidRPr="00A21D63">
        <w:rPr>
          <w:rFonts w:asciiTheme="minorHAnsi" w:hAnsiTheme="minorHAnsi" w:cstheme="minorHAnsi"/>
        </w:rPr>
        <w:t xml:space="preserve"> against Supply Staff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Where an allegation is made against a supply teacher, the headteacher or DSL will immediately contact both the agency concerned and the LADO.  The school will continue to support any investigation that is required.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Education Act 2011 - Reporting Restrictions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Under the Education Act 2011, it is a criminal offence to publish material that may lead to the identification of the teacher who is subject to an allegation before they are charged.  This legislation applies to all stakeholders and parents/</w:t>
      </w:r>
      <w:proofErr w:type="spellStart"/>
      <w:r w:rsidRPr="00A21D63">
        <w:rPr>
          <w:rFonts w:asciiTheme="minorHAnsi" w:hAnsiTheme="minorHAnsi" w:cstheme="minorHAnsi"/>
        </w:rPr>
        <w:t>carers</w:t>
      </w:r>
      <w:proofErr w:type="spellEnd"/>
      <w:r w:rsidRPr="00A21D63">
        <w:rPr>
          <w:rFonts w:asciiTheme="minorHAnsi" w:hAnsiTheme="minorHAnsi" w:cstheme="minorHAnsi"/>
        </w:rPr>
        <w:t xml:space="preserve">, and includes any form of disclosure which is addressed to the public at large or any section of the public </w:t>
      </w:r>
      <w:proofErr w:type="spellStart"/>
      <w:r w:rsidRPr="00A21D63">
        <w:rPr>
          <w:rFonts w:asciiTheme="minorHAnsi" w:hAnsiTheme="minorHAnsi" w:cstheme="minorHAnsi"/>
        </w:rPr>
        <w:t>ie</w:t>
      </w:r>
      <w:proofErr w:type="spellEnd"/>
      <w:r w:rsidRPr="00A21D63">
        <w:rPr>
          <w:rFonts w:asciiTheme="minorHAnsi" w:hAnsiTheme="minorHAnsi" w:cstheme="minorHAnsi"/>
        </w:rPr>
        <w:t xml:space="preserve"> social networking sites, speaking to the press, playground or staff room gossip </w:t>
      </w:r>
      <w:proofErr w:type="gramStart"/>
      <w:r w:rsidRPr="00A21D63">
        <w:rPr>
          <w:rFonts w:asciiTheme="minorHAnsi" w:hAnsiTheme="minorHAnsi" w:cstheme="minorHAnsi"/>
        </w:rPr>
        <w:t>etc..</w:t>
      </w:r>
      <w:proofErr w:type="gramEnd"/>
      <w:r w:rsidRPr="00A21D63">
        <w:rPr>
          <w:rFonts w:asciiTheme="minorHAnsi" w:hAnsiTheme="minorHAnsi" w:cstheme="minorHAnsi"/>
        </w:rPr>
        <w:t xml:space="preserve"> </w:t>
      </w:r>
    </w:p>
    <w:p w:rsidR="00DE7835" w:rsidRDefault="00A21D63" w:rsidP="00DE7835">
      <w:pPr>
        <w:spacing w:after="28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DE7835" w:rsidRDefault="00A21D63" w:rsidP="00DE7835">
      <w:pPr>
        <w:spacing w:after="0" w:line="259" w:lineRule="auto"/>
        <w:ind w:left="58" w:right="0" w:firstLine="0"/>
        <w:jc w:val="both"/>
        <w:rPr>
          <w:rFonts w:asciiTheme="minorHAnsi" w:hAnsiTheme="minorHAnsi" w:cstheme="minorHAnsi"/>
          <w:b/>
        </w:rPr>
      </w:pPr>
      <w:r w:rsidRPr="00DE7835">
        <w:rPr>
          <w:rFonts w:asciiTheme="minorHAnsi" w:hAnsiTheme="minorHAnsi" w:cstheme="minorHAnsi"/>
          <w:b/>
        </w:rPr>
        <w:t xml:space="preserve">12.Allegations against staff in their personal lives or which occur in the community </w:t>
      </w:r>
    </w:p>
    <w:p w:rsidR="00691B18" w:rsidRPr="00A21D63" w:rsidRDefault="00A21D63" w:rsidP="00DE7835">
      <w:pPr>
        <w:spacing w:after="0"/>
        <w:ind w:left="58" w:right="471" w:firstLine="0"/>
        <w:jc w:val="both"/>
        <w:rPr>
          <w:rFonts w:asciiTheme="minorHAnsi" w:hAnsiTheme="minorHAnsi" w:cstheme="minorHAnsi"/>
        </w:rPr>
      </w:pPr>
      <w:r w:rsidRPr="00A21D63">
        <w:rPr>
          <w:rFonts w:asciiTheme="minorHAnsi" w:hAnsiTheme="minorHAnsi" w:cstheme="minorHAnsi"/>
        </w:rPr>
        <w:t xml:space="preserve">If an allegation or concern arises about a member of staff, outside of their work with children, and this may present a risk of harm to child/ren for whom the member of staff is responsible, the general principles outlined in this policy will still apply.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DE7835" w:rsidRDefault="00A21D63" w:rsidP="00DE7835">
      <w:pPr>
        <w:spacing w:after="2" w:line="259" w:lineRule="auto"/>
        <w:ind w:left="58" w:right="0" w:firstLine="0"/>
        <w:jc w:val="both"/>
        <w:rPr>
          <w:rFonts w:asciiTheme="minorHAnsi" w:hAnsiTheme="minorHAnsi" w:cstheme="minorHAnsi"/>
          <w:b/>
        </w:rPr>
      </w:pPr>
      <w:r w:rsidRPr="00DE7835">
        <w:rPr>
          <w:rFonts w:asciiTheme="minorHAnsi" w:hAnsiTheme="minorHAnsi" w:cstheme="minorHAnsi"/>
          <w:b/>
        </w:rPr>
        <w:t xml:space="preserve"> 13.Whistle Blowing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Endsleigh VC Academy</w:t>
      </w:r>
      <w:r w:rsidRPr="00A21D63">
        <w:rPr>
          <w:rFonts w:asciiTheme="minorHAnsi" w:hAnsiTheme="minorHAnsi" w:cstheme="minorHAnsi"/>
          <w:color w:val="FF0000"/>
        </w:rPr>
        <w:t xml:space="preserve"> </w:t>
      </w:r>
      <w:r w:rsidRPr="00A21D63">
        <w:rPr>
          <w:rFonts w:asciiTheme="minorHAnsi" w:hAnsiTheme="minorHAnsi" w:cstheme="minorHAnsi"/>
        </w:rPr>
        <w:t xml:space="preserve">has a comprehensive Whistleblowing policy which clearly identifies procedures to be followed, all staff are expected to have read this as part of their induction training.  A copy is available in the staff shared area and on request from the office or alternately from the Designated Safeguarding Lead or Headteacher.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Staff or volunteers must report to a senior member of staff any </w:t>
      </w:r>
      <w:proofErr w:type="spellStart"/>
      <w:r w:rsidRPr="00A21D63">
        <w:rPr>
          <w:rFonts w:asciiTheme="minorHAnsi" w:hAnsiTheme="minorHAnsi" w:cstheme="minorHAnsi"/>
        </w:rPr>
        <w:t>behaviour</w:t>
      </w:r>
      <w:proofErr w:type="spellEnd"/>
      <w:r w:rsidRPr="00A21D63">
        <w:rPr>
          <w:rFonts w:asciiTheme="minorHAnsi" w:hAnsiTheme="minorHAnsi" w:cstheme="minorHAnsi"/>
        </w:rPr>
        <w:t xml:space="preserve"> or practice by a colleague which gives cause for concern in relation to safeguarding the well-being of pupils.  However, if staff do not feel comfortable using internal reporting systems this should not prevent a report being made.  If this issue does occur, then staff are advised to contact the NSPCC Whistle Blowing helpline tell: 0800 028 0285 or email: </w:t>
      </w:r>
      <w:r w:rsidRPr="00A21D63">
        <w:rPr>
          <w:rFonts w:asciiTheme="minorHAnsi" w:hAnsiTheme="minorHAnsi" w:cstheme="minorHAnsi"/>
          <w:color w:val="0000FF"/>
          <w:u w:val="single" w:color="0000FF"/>
        </w:rPr>
        <w:t>help@nspcc.org.uk</w:t>
      </w:r>
      <w:r w:rsidRPr="00A21D63">
        <w:rPr>
          <w:rFonts w:asciiTheme="minorHAnsi" w:hAnsiTheme="minorHAnsi" w:cstheme="minorHAnsi"/>
        </w:rPr>
        <w:t xml:space="preserve">  </w:t>
      </w:r>
    </w:p>
    <w:p w:rsidR="00691B18" w:rsidRPr="00A21D63" w:rsidRDefault="00A21D63" w:rsidP="00A21D63">
      <w:pPr>
        <w:spacing w:after="0" w:line="238" w:lineRule="auto"/>
        <w:ind w:left="58" w:right="8920" w:firstLine="0"/>
        <w:jc w:val="both"/>
        <w:rPr>
          <w:rFonts w:asciiTheme="minorHAnsi" w:hAnsiTheme="minorHAnsi" w:cstheme="minorHAnsi"/>
        </w:rPr>
      </w:pPr>
      <w:r w:rsidRPr="00A21D63">
        <w:rPr>
          <w:rFonts w:asciiTheme="minorHAnsi" w:hAnsiTheme="minorHAnsi" w:cstheme="minorHAnsi"/>
        </w:rPr>
        <w:t xml:space="preserve"> </w:t>
      </w:r>
      <w:r w:rsidRPr="00A21D63">
        <w:rPr>
          <w:rFonts w:asciiTheme="minorHAnsi" w:hAnsiTheme="minorHAnsi" w:cstheme="minorHAnsi"/>
          <w:b/>
        </w:rPr>
        <w:t xml:space="preserve"> </w:t>
      </w:r>
    </w:p>
    <w:p w:rsidR="00691B18" w:rsidRPr="00DE7835" w:rsidRDefault="00A21D63" w:rsidP="00DE7835">
      <w:pPr>
        <w:spacing w:after="0" w:line="259" w:lineRule="auto"/>
        <w:ind w:left="58" w:right="0" w:firstLine="0"/>
        <w:jc w:val="both"/>
        <w:rPr>
          <w:rFonts w:asciiTheme="minorHAnsi" w:hAnsiTheme="minorHAnsi" w:cstheme="minorHAnsi"/>
          <w:b/>
        </w:rPr>
      </w:pPr>
      <w:r w:rsidRPr="00A21D63">
        <w:rPr>
          <w:rFonts w:asciiTheme="minorHAnsi" w:hAnsiTheme="minorHAnsi" w:cstheme="minorHAnsi"/>
          <w:b/>
        </w:rPr>
        <w:t xml:space="preserve"> </w:t>
      </w:r>
      <w:r w:rsidRPr="00DE7835">
        <w:rPr>
          <w:rFonts w:asciiTheme="minorHAnsi" w:hAnsiTheme="minorHAnsi" w:cstheme="minorHAnsi"/>
          <w:b/>
        </w:rPr>
        <w:t xml:space="preserve">14. Recruitment and selection </w:t>
      </w:r>
    </w:p>
    <w:p w:rsidR="00691B18" w:rsidRPr="00A21D63" w:rsidRDefault="00A21D63" w:rsidP="00A21D63">
      <w:pPr>
        <w:spacing w:after="274"/>
        <w:ind w:left="53" w:right="471"/>
        <w:jc w:val="both"/>
        <w:rPr>
          <w:rFonts w:asciiTheme="minorHAnsi" w:hAnsiTheme="minorHAnsi" w:cstheme="minorHAnsi"/>
        </w:rPr>
      </w:pPr>
      <w:r w:rsidRPr="00A21D63">
        <w:rPr>
          <w:rFonts w:asciiTheme="minorHAnsi" w:hAnsiTheme="minorHAnsi" w:cstheme="minorHAnsi"/>
        </w:rPr>
        <w:t>When recruiting paid staff and volunteers we adhere to Endsleigh VC Academy</w:t>
      </w:r>
      <w:r w:rsidRPr="00A21D63">
        <w:rPr>
          <w:rFonts w:asciiTheme="minorHAnsi" w:hAnsiTheme="minorHAnsi" w:cstheme="minorHAnsi"/>
          <w:color w:val="FF0000"/>
        </w:rPr>
        <w:t xml:space="preserve"> </w:t>
      </w:r>
      <w:r w:rsidRPr="00A21D63">
        <w:rPr>
          <w:rFonts w:asciiTheme="minorHAnsi" w:hAnsiTheme="minorHAnsi" w:cstheme="minorHAnsi"/>
        </w:rPr>
        <w:t xml:space="preserve">safer recruitment policy. This ensures potential staff and volunteers are screened for their suitability to work with children and young people.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A person who is barred from working with children or vulnerable adults will be breaking the law if they work or </w:t>
      </w:r>
      <w:proofErr w:type="gramStart"/>
      <w:r w:rsidRPr="00A21D63">
        <w:rPr>
          <w:rFonts w:asciiTheme="minorHAnsi" w:hAnsiTheme="minorHAnsi" w:cstheme="minorHAnsi"/>
        </w:rPr>
        <w:t>volunteer, or</w:t>
      </w:r>
      <w:proofErr w:type="gramEnd"/>
      <w:r w:rsidRPr="00A21D63">
        <w:rPr>
          <w:rFonts w:asciiTheme="minorHAnsi" w:hAnsiTheme="minorHAnsi" w:cstheme="minorHAnsi"/>
        </w:rPr>
        <w:t xml:space="preserve"> try to work or volunteer with those groups. If Endsleigh VC Academy knowingly employs someone who is </w:t>
      </w:r>
      <w:proofErr w:type="gramStart"/>
      <w:r w:rsidRPr="00A21D63">
        <w:rPr>
          <w:rFonts w:asciiTheme="minorHAnsi" w:hAnsiTheme="minorHAnsi" w:cstheme="minorHAnsi"/>
        </w:rPr>
        <w:t>barred</w:t>
      </w:r>
      <w:proofErr w:type="gramEnd"/>
      <w:r w:rsidRPr="00A21D63">
        <w:rPr>
          <w:rFonts w:asciiTheme="minorHAnsi" w:hAnsiTheme="minorHAnsi" w:cstheme="minorHAnsi"/>
        </w:rPr>
        <w:t xml:space="preserve"> they will be breaking the law. If there is an incident where a member of staff or volunteer </w:t>
      </w:r>
      <w:proofErr w:type="gramStart"/>
      <w:r w:rsidRPr="00A21D63">
        <w:rPr>
          <w:rFonts w:asciiTheme="minorHAnsi" w:hAnsiTheme="minorHAnsi" w:cstheme="minorHAnsi"/>
        </w:rPr>
        <w:t>has to</w:t>
      </w:r>
      <w:proofErr w:type="gramEnd"/>
      <w:r w:rsidRPr="00A21D63">
        <w:rPr>
          <w:rFonts w:asciiTheme="minorHAnsi" w:hAnsiTheme="minorHAnsi" w:cstheme="minorHAnsi"/>
        </w:rPr>
        <w:t xml:space="preserve"> be dismissed because they have harmed a child or vulnerable adult, or would have been if they had not left, Endsleigh VC Academy will notify the DBS.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Childcare Disqualification Requirements 2009  </w:t>
      </w:r>
    </w:p>
    <w:p w:rsidR="00691B18" w:rsidRPr="00A21D63" w:rsidRDefault="00A21D63" w:rsidP="00A21D63">
      <w:pPr>
        <w:spacing w:after="0" w:line="246" w:lineRule="auto"/>
        <w:ind w:left="53" w:right="464"/>
        <w:jc w:val="both"/>
        <w:rPr>
          <w:rFonts w:asciiTheme="minorHAnsi" w:hAnsiTheme="minorHAnsi" w:cstheme="minorHAnsi"/>
        </w:rPr>
      </w:pPr>
      <w:r w:rsidRPr="00A21D63">
        <w:rPr>
          <w:rFonts w:asciiTheme="minorHAnsi" w:hAnsiTheme="minorHAnsi" w:cstheme="minorHAnsi"/>
        </w:rPr>
        <w:t xml:space="preserve">Endsleigh VC Academy adheres to the DfE guidance ‘Keeping Children Safe in Education’, which details the legal requirements for ‘Childcare Disqualification’ checks to be carried out on relevant staff and volunteers working with children.  Endsleigh VC Academy will not continue to employ an individual who is disqualified in connection with early or later years childcare provision, nor will a disqualified individual provide or be directly concerned in the management of such provision unless they have received a waiver from </w:t>
      </w:r>
      <w:proofErr w:type="spellStart"/>
      <w:r w:rsidRPr="00A21D63">
        <w:rPr>
          <w:rFonts w:asciiTheme="minorHAnsi" w:hAnsiTheme="minorHAnsi" w:cstheme="minorHAnsi"/>
        </w:rPr>
        <w:t>Ofsted</w:t>
      </w:r>
      <w:proofErr w:type="spellEnd"/>
      <w:r w:rsidRPr="00A21D63">
        <w:rPr>
          <w:rFonts w:asciiTheme="minorHAnsi" w:hAnsiTheme="minorHAnsi" w:cstheme="minorHAnsi"/>
        </w:rPr>
        <w:t xml:space="preserve"> which covers the role that they wish to undertake. However, this does not imply that individuals are prevented from working in a school in any other setting.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pStyle w:val="Heading2"/>
        <w:ind w:left="53" w:right="461"/>
        <w:rPr>
          <w:rFonts w:asciiTheme="minorHAnsi" w:hAnsiTheme="minorHAnsi" w:cstheme="minorHAnsi"/>
        </w:rPr>
      </w:pPr>
      <w:r w:rsidRPr="00A21D63">
        <w:rPr>
          <w:rFonts w:asciiTheme="minorHAnsi" w:hAnsiTheme="minorHAnsi" w:cstheme="minorHAnsi"/>
        </w:rPr>
        <w:t xml:space="preserve">Single Central Record (Staff) </w:t>
      </w:r>
    </w:p>
    <w:p w:rsidR="00691B18" w:rsidRPr="00A21D63" w:rsidRDefault="00A21D63" w:rsidP="00A21D63">
      <w:pPr>
        <w:ind w:left="53" w:right="471"/>
        <w:jc w:val="both"/>
        <w:rPr>
          <w:rFonts w:asciiTheme="minorHAnsi" w:hAnsiTheme="minorHAnsi" w:cstheme="minorHAnsi"/>
        </w:rPr>
      </w:pPr>
      <w:r w:rsidRPr="00A21D63">
        <w:rPr>
          <w:rFonts w:asciiTheme="minorHAnsi" w:hAnsiTheme="minorHAnsi" w:cstheme="minorHAnsi"/>
        </w:rPr>
        <w:t xml:space="preserve">The school has a single central record keeping details of staff and volunteers.  This should contain information as described Keeping Children Safe Education. </w:t>
      </w:r>
    </w:p>
    <w:p w:rsidR="00691B18" w:rsidRPr="00A21D63" w:rsidRDefault="00A21D63" w:rsidP="00A21D63">
      <w:pPr>
        <w:spacing w:after="0" w:line="259" w:lineRule="auto"/>
        <w:ind w:left="58" w:right="0" w:firstLine="0"/>
        <w:jc w:val="both"/>
        <w:rPr>
          <w:rFonts w:asciiTheme="minorHAnsi" w:hAnsiTheme="minorHAnsi" w:cstheme="minorHAnsi"/>
        </w:rPr>
      </w:pPr>
      <w:r w:rsidRPr="00A21D63">
        <w:rPr>
          <w:rFonts w:asciiTheme="minorHAnsi" w:hAnsiTheme="minorHAnsi" w:cstheme="minorHAnsi"/>
          <w:b/>
        </w:rPr>
        <w:lastRenderedPageBreak/>
        <w:t xml:space="preserve"> </w:t>
      </w:r>
    </w:p>
    <w:p w:rsidR="00691B18" w:rsidRPr="00A21D63" w:rsidRDefault="00A21D63" w:rsidP="00A21D63">
      <w:pPr>
        <w:spacing w:after="15" w:line="249" w:lineRule="auto"/>
        <w:ind w:left="53" w:right="461"/>
        <w:jc w:val="both"/>
        <w:rPr>
          <w:rFonts w:asciiTheme="minorHAnsi" w:hAnsiTheme="minorHAnsi" w:cstheme="minorHAnsi"/>
        </w:rPr>
      </w:pPr>
      <w:r w:rsidRPr="00A21D63">
        <w:rPr>
          <w:rFonts w:asciiTheme="minorHAnsi" w:hAnsiTheme="minorHAnsi" w:cstheme="minorHAnsi"/>
          <w:b/>
        </w:rPr>
        <w:t xml:space="preserve">Mobile phones and cameras:  </w:t>
      </w:r>
    </w:p>
    <w:p w:rsidR="00691B18" w:rsidRPr="00A21D63" w:rsidRDefault="00A21D63" w:rsidP="00A21D63">
      <w:pPr>
        <w:spacing w:after="275" w:line="246" w:lineRule="auto"/>
        <w:ind w:left="53" w:right="464"/>
        <w:jc w:val="both"/>
        <w:rPr>
          <w:rFonts w:asciiTheme="minorHAnsi" w:hAnsiTheme="minorHAnsi" w:cstheme="minorHAnsi"/>
        </w:rPr>
      </w:pPr>
      <w:r w:rsidRPr="00A21D63">
        <w:rPr>
          <w:rFonts w:asciiTheme="minorHAnsi" w:hAnsiTheme="minorHAnsi" w:cstheme="minorHAnsi"/>
        </w:rPr>
        <w:t xml:space="preserve">Staff must not use mobile phones in rooms where children are present, including those where children are cared for. It is appropriate to take photographs of children to capture a curriculum activity or a celebration of school life using school equipment providing we have permission to do so from the parents. Staff must not, however, use their personal mobile phone, camera (still or moving images) or other devices to take, edit or store images of children from this school. </w:t>
      </w:r>
    </w:p>
    <w:p w:rsidR="00691B18" w:rsidRPr="00A21D63" w:rsidRDefault="00A21D63" w:rsidP="00DE7835">
      <w:pPr>
        <w:spacing w:after="256"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r w:rsidRPr="00A21D63">
        <w:rPr>
          <w:rFonts w:asciiTheme="minorHAnsi" w:hAnsiTheme="minorHAnsi" w:cstheme="minorHAnsi"/>
          <w:b/>
        </w:rPr>
        <w:t xml:space="preserve">15. Contacts  </w:t>
      </w:r>
    </w:p>
    <w:p w:rsidR="00691B18" w:rsidRPr="00A21D63" w:rsidRDefault="00A21D63" w:rsidP="00A21D63">
      <w:pPr>
        <w:pStyle w:val="Heading3"/>
        <w:spacing w:after="271" w:line="259" w:lineRule="auto"/>
        <w:ind w:left="53"/>
        <w:rPr>
          <w:rFonts w:asciiTheme="minorHAnsi" w:hAnsiTheme="minorHAnsi" w:cstheme="minorHAnsi"/>
        </w:rPr>
      </w:pPr>
      <w:r w:rsidRPr="00A21D63">
        <w:rPr>
          <w:rFonts w:asciiTheme="minorHAnsi" w:hAnsiTheme="minorHAnsi" w:cstheme="minorHAnsi"/>
          <w:b w:val="0"/>
          <w:u w:val="single" w:color="000000"/>
        </w:rPr>
        <w:t>Hull Children’s Social Care (Local Authority)</w:t>
      </w:r>
      <w:r w:rsidRPr="00A21D63">
        <w:rPr>
          <w:rFonts w:asciiTheme="minorHAnsi" w:hAnsiTheme="minorHAnsi" w:cstheme="minorHAnsi"/>
          <w:b w:val="0"/>
        </w:rPr>
        <w:t xml:space="preserve">   </w:t>
      </w:r>
    </w:p>
    <w:p w:rsidR="00691B18" w:rsidRPr="00A21D63" w:rsidRDefault="00A21D63" w:rsidP="00A21D63">
      <w:pPr>
        <w:tabs>
          <w:tab w:val="center" w:pos="1498"/>
          <w:tab w:val="center" w:pos="2218"/>
          <w:tab w:val="center" w:pos="2938"/>
          <w:tab w:val="center" w:pos="3658"/>
          <w:tab w:val="center" w:pos="4378"/>
          <w:tab w:val="center" w:pos="5099"/>
          <w:tab w:val="center" w:pos="5819"/>
          <w:tab w:val="center" w:pos="7321"/>
        </w:tabs>
        <w:spacing w:after="286"/>
        <w:ind w:left="0" w:right="0" w:firstLine="0"/>
        <w:jc w:val="both"/>
        <w:rPr>
          <w:rFonts w:asciiTheme="minorHAnsi" w:hAnsiTheme="minorHAnsi" w:cstheme="minorHAnsi"/>
        </w:rPr>
      </w:pPr>
      <w:proofErr w:type="spellStart"/>
      <w:proofErr w:type="gramStart"/>
      <w:r w:rsidRPr="00A21D63">
        <w:rPr>
          <w:rFonts w:asciiTheme="minorHAnsi" w:hAnsiTheme="minorHAnsi" w:cstheme="minorHAnsi"/>
        </w:rPr>
        <w:t>EHaSH</w:t>
      </w:r>
      <w:proofErr w:type="spellEnd"/>
      <w:r w:rsidRPr="00A21D63">
        <w:rPr>
          <w:rFonts w:asciiTheme="minorHAnsi" w:hAnsiTheme="minorHAnsi" w:cstheme="minorHAnsi"/>
        </w:rPr>
        <w:t xml:space="preserve">  </w:t>
      </w:r>
      <w:r w:rsidRPr="00A21D63">
        <w:rPr>
          <w:rFonts w:asciiTheme="minorHAnsi" w:hAnsiTheme="minorHAnsi" w:cstheme="minorHAnsi"/>
        </w:rPr>
        <w:tab/>
      </w:r>
      <w:proofErr w:type="gramEnd"/>
      <w:r w:rsidRPr="00A21D63">
        <w:rPr>
          <w:rFonts w:asciiTheme="minorHAnsi" w:hAnsiTheme="minorHAnsi" w:cstheme="minorHAnsi"/>
        </w:rPr>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(01482) 448879 </w:t>
      </w:r>
    </w:p>
    <w:p w:rsidR="00691B18" w:rsidRPr="00A21D63" w:rsidRDefault="00A21D63" w:rsidP="00A21D63">
      <w:pPr>
        <w:tabs>
          <w:tab w:val="center" w:pos="5099"/>
          <w:tab w:val="center" w:pos="5819"/>
          <w:tab w:val="center" w:pos="7321"/>
        </w:tabs>
        <w:spacing w:after="286"/>
        <w:ind w:left="0" w:right="0" w:firstLine="0"/>
        <w:jc w:val="both"/>
        <w:rPr>
          <w:rFonts w:asciiTheme="minorHAnsi" w:hAnsiTheme="minorHAnsi" w:cstheme="minorHAnsi"/>
        </w:rPr>
      </w:pPr>
      <w:r w:rsidRPr="00A21D63">
        <w:rPr>
          <w:rFonts w:asciiTheme="minorHAnsi" w:hAnsiTheme="minorHAnsi" w:cstheme="minorHAnsi"/>
        </w:rPr>
        <w:t xml:space="preserve">Emergency Duty Team (out of office </w:t>
      </w:r>
      <w:proofErr w:type="gramStart"/>
      <w:r w:rsidRPr="00A21D63">
        <w:rPr>
          <w:rFonts w:asciiTheme="minorHAnsi" w:hAnsiTheme="minorHAnsi" w:cstheme="minorHAnsi"/>
        </w:rPr>
        <w:t xml:space="preserve">hours)  </w:t>
      </w:r>
      <w:r w:rsidRPr="00A21D63">
        <w:rPr>
          <w:rFonts w:asciiTheme="minorHAnsi" w:hAnsiTheme="minorHAnsi" w:cstheme="minorHAnsi"/>
        </w:rPr>
        <w:tab/>
      </w:r>
      <w:proofErr w:type="gramEnd"/>
      <w:r w:rsidRPr="00A21D63">
        <w:rPr>
          <w:rFonts w:asciiTheme="minorHAnsi" w:hAnsiTheme="minorHAnsi" w:cstheme="minorHAnsi"/>
        </w:rPr>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(01482) </w:t>
      </w:r>
      <w:r w:rsidRPr="00A21D63">
        <w:rPr>
          <w:rFonts w:asciiTheme="minorHAnsi" w:hAnsiTheme="minorHAnsi" w:cstheme="minorHAnsi"/>
          <w:shd w:val="clear" w:color="auto" w:fill="F8F8F8"/>
        </w:rPr>
        <w:t>300304</w:t>
      </w:r>
      <w:r w:rsidRPr="00A21D63">
        <w:rPr>
          <w:rFonts w:asciiTheme="minorHAnsi" w:hAnsiTheme="minorHAnsi" w:cstheme="minorHAnsi"/>
        </w:rPr>
        <w:t xml:space="preserve"> </w:t>
      </w:r>
    </w:p>
    <w:p w:rsidR="00691B18" w:rsidRPr="00A21D63" w:rsidRDefault="00A21D63" w:rsidP="00A21D63">
      <w:pPr>
        <w:tabs>
          <w:tab w:val="center" w:pos="4378"/>
          <w:tab w:val="center" w:pos="5099"/>
          <w:tab w:val="center" w:pos="5819"/>
          <w:tab w:val="center" w:pos="7321"/>
        </w:tabs>
        <w:spacing w:after="286"/>
        <w:ind w:left="0" w:right="0" w:firstLine="0"/>
        <w:jc w:val="both"/>
        <w:rPr>
          <w:rFonts w:asciiTheme="minorHAnsi" w:hAnsiTheme="minorHAnsi" w:cstheme="minorHAnsi"/>
        </w:rPr>
      </w:pPr>
      <w:r w:rsidRPr="00A21D63">
        <w:rPr>
          <w:rFonts w:asciiTheme="minorHAnsi" w:hAnsiTheme="minorHAnsi" w:cstheme="minorHAnsi"/>
        </w:rPr>
        <w:t xml:space="preserve">Local Authority Designated Officer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(01482) 790933 </w:t>
      </w:r>
    </w:p>
    <w:p w:rsidR="00691B18" w:rsidRPr="00A21D63" w:rsidRDefault="00A21D63" w:rsidP="00A21D63">
      <w:pPr>
        <w:tabs>
          <w:tab w:val="center" w:pos="4378"/>
          <w:tab w:val="center" w:pos="5099"/>
          <w:tab w:val="center" w:pos="5819"/>
          <w:tab w:val="center" w:pos="6722"/>
        </w:tabs>
        <w:spacing w:after="286"/>
        <w:ind w:left="0" w:right="0" w:firstLine="0"/>
        <w:jc w:val="both"/>
        <w:rPr>
          <w:rFonts w:asciiTheme="minorHAnsi" w:hAnsiTheme="minorHAnsi" w:cstheme="minorHAnsi"/>
        </w:rPr>
      </w:pPr>
      <w:r w:rsidRPr="00A21D63">
        <w:rPr>
          <w:rFonts w:asciiTheme="minorHAnsi" w:hAnsiTheme="minorHAnsi" w:cstheme="minorHAnsi"/>
        </w:rPr>
        <w:t xml:space="preserve">Protecting Vulnerable People Unit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101 </w:t>
      </w:r>
    </w:p>
    <w:p w:rsidR="00691B18" w:rsidRPr="00A21D63" w:rsidRDefault="00A21D63" w:rsidP="00A21D63">
      <w:pPr>
        <w:tabs>
          <w:tab w:val="center" w:pos="4378"/>
          <w:tab w:val="center" w:pos="5099"/>
          <w:tab w:val="center" w:pos="5819"/>
          <w:tab w:val="center" w:pos="7321"/>
        </w:tabs>
        <w:spacing w:after="272"/>
        <w:ind w:left="0" w:right="0" w:firstLine="0"/>
        <w:jc w:val="both"/>
        <w:rPr>
          <w:rFonts w:asciiTheme="minorHAnsi" w:hAnsiTheme="minorHAnsi" w:cstheme="minorHAnsi"/>
        </w:rPr>
      </w:pPr>
      <w:r w:rsidRPr="00A21D63">
        <w:rPr>
          <w:rFonts w:asciiTheme="minorHAnsi" w:hAnsiTheme="minorHAnsi" w:cstheme="minorHAnsi"/>
        </w:rPr>
        <w:t xml:space="preserve">Hull Safeguarding Children Partnership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(01482) 379090 </w:t>
      </w:r>
    </w:p>
    <w:p w:rsidR="00691B18" w:rsidRPr="00A21D63" w:rsidRDefault="00A21D63" w:rsidP="00A21D63">
      <w:pPr>
        <w:spacing w:after="269" w:line="249" w:lineRule="auto"/>
        <w:ind w:left="53" w:right="75"/>
        <w:jc w:val="both"/>
        <w:rPr>
          <w:rFonts w:asciiTheme="minorHAnsi" w:hAnsiTheme="minorHAnsi" w:cstheme="minorHAnsi"/>
        </w:rPr>
      </w:pPr>
      <w:hyperlink r:id="rId33">
        <w:r w:rsidRPr="00A21D63">
          <w:rPr>
            <w:rFonts w:asciiTheme="minorHAnsi" w:hAnsiTheme="minorHAnsi" w:cstheme="minorHAnsi"/>
            <w:color w:val="0000FF"/>
            <w:u w:val="single" w:color="0000FF"/>
          </w:rPr>
          <w:t>www.hullsafeguardingchildren.org</w:t>
        </w:r>
      </w:hyperlink>
      <w:hyperlink r:id="rId34">
        <w:r w:rsidRPr="00A21D63">
          <w:rPr>
            <w:rFonts w:asciiTheme="minorHAnsi" w:hAnsiTheme="minorHAnsi" w:cstheme="minorHAnsi"/>
          </w:rPr>
          <w:t xml:space="preserve"> </w:t>
        </w:r>
      </w:hyperlink>
    </w:p>
    <w:p w:rsidR="00691B18" w:rsidRPr="00A21D63" w:rsidRDefault="00A21D63" w:rsidP="00A21D63">
      <w:pPr>
        <w:pStyle w:val="Heading2"/>
        <w:spacing w:after="42" w:line="259" w:lineRule="auto"/>
        <w:ind w:left="53"/>
        <w:rPr>
          <w:rFonts w:asciiTheme="minorHAnsi" w:hAnsiTheme="minorHAnsi" w:cstheme="minorHAnsi"/>
        </w:rPr>
      </w:pPr>
      <w:r w:rsidRPr="00A21D63">
        <w:rPr>
          <w:rFonts w:asciiTheme="minorHAnsi" w:hAnsiTheme="minorHAnsi" w:cstheme="minorHAnsi"/>
          <w:u w:val="single" w:color="000000"/>
        </w:rPr>
        <w:t>East Riding of Yorkshire Children’s Social Care (Local Authority)</w:t>
      </w:r>
      <w:r w:rsidRPr="00A21D63">
        <w:rPr>
          <w:rFonts w:asciiTheme="minorHAnsi" w:hAnsiTheme="minorHAnsi" w:cstheme="minorHAnsi"/>
        </w:rPr>
        <w:t xml:space="preserve"> </w:t>
      </w:r>
    </w:p>
    <w:tbl>
      <w:tblPr>
        <w:tblStyle w:val="TableGrid"/>
        <w:tblW w:w="7543" w:type="dxa"/>
        <w:tblInd w:w="58" w:type="dxa"/>
        <w:tblCellMar>
          <w:top w:w="0" w:type="dxa"/>
          <w:left w:w="0" w:type="dxa"/>
          <w:bottom w:w="0" w:type="dxa"/>
          <w:right w:w="0" w:type="dxa"/>
        </w:tblCellMar>
        <w:tblLook w:val="04A0" w:firstRow="1" w:lastRow="0" w:firstColumn="1" w:lastColumn="0" w:noHBand="0" w:noVBand="1"/>
      </w:tblPr>
      <w:tblGrid>
        <w:gridCol w:w="5761"/>
        <w:gridCol w:w="1782"/>
      </w:tblGrid>
      <w:tr w:rsidR="00691B18" w:rsidRPr="00A21D63">
        <w:trPr>
          <w:trHeight w:val="382"/>
        </w:trPr>
        <w:tc>
          <w:tcPr>
            <w:tcW w:w="5761" w:type="dxa"/>
            <w:tcBorders>
              <w:top w:val="nil"/>
              <w:left w:val="nil"/>
              <w:bottom w:val="nil"/>
              <w:right w:val="nil"/>
            </w:tcBorders>
          </w:tcPr>
          <w:p w:rsidR="00691B18" w:rsidRPr="00A21D63" w:rsidRDefault="00A21D63" w:rsidP="00A21D63">
            <w:pPr>
              <w:tabs>
                <w:tab w:val="center" w:pos="1440"/>
                <w:tab w:val="center" w:pos="2160"/>
                <w:tab w:val="center" w:pos="2881"/>
                <w:tab w:val="center" w:pos="3601"/>
                <w:tab w:val="center" w:pos="4321"/>
                <w:tab w:val="center" w:pos="5041"/>
              </w:tabs>
              <w:spacing w:after="0" w:line="259" w:lineRule="auto"/>
              <w:ind w:left="0" w:right="0" w:firstLine="0"/>
              <w:jc w:val="both"/>
              <w:rPr>
                <w:rFonts w:asciiTheme="minorHAnsi" w:hAnsiTheme="minorHAnsi" w:cstheme="minorHAnsi"/>
              </w:rPr>
            </w:pPr>
            <w:proofErr w:type="gramStart"/>
            <w:r w:rsidRPr="00A21D63">
              <w:rPr>
                <w:rFonts w:asciiTheme="minorHAnsi" w:hAnsiTheme="minorHAnsi" w:cstheme="minorHAnsi"/>
              </w:rPr>
              <w:t xml:space="preserve">Referrals  </w:t>
            </w:r>
            <w:r w:rsidRPr="00A21D63">
              <w:rPr>
                <w:rFonts w:asciiTheme="minorHAnsi" w:hAnsiTheme="minorHAnsi" w:cstheme="minorHAnsi"/>
              </w:rPr>
              <w:tab/>
            </w:r>
            <w:proofErr w:type="gramEnd"/>
            <w:r w:rsidRPr="00A21D63">
              <w:rPr>
                <w:rFonts w:asciiTheme="minorHAnsi" w:hAnsiTheme="minorHAnsi" w:cstheme="minorHAnsi"/>
              </w:rPr>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p>
        </w:tc>
        <w:tc>
          <w:tcPr>
            <w:tcW w:w="1782" w:type="dxa"/>
            <w:tcBorders>
              <w:top w:val="nil"/>
              <w:left w:val="nil"/>
              <w:bottom w:val="nil"/>
              <w:right w:val="nil"/>
            </w:tcBorders>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(01482) 395500 </w:t>
            </w:r>
          </w:p>
        </w:tc>
      </w:tr>
      <w:tr w:rsidR="00691B18" w:rsidRPr="00A21D63">
        <w:trPr>
          <w:trHeight w:val="550"/>
        </w:trPr>
        <w:tc>
          <w:tcPr>
            <w:tcW w:w="5761" w:type="dxa"/>
            <w:tcBorders>
              <w:top w:val="nil"/>
              <w:left w:val="nil"/>
              <w:bottom w:val="nil"/>
              <w:right w:val="nil"/>
            </w:tcBorders>
            <w:vAlign w:val="center"/>
          </w:tcPr>
          <w:p w:rsidR="00691B18" w:rsidRPr="00A21D63" w:rsidRDefault="00A21D63" w:rsidP="00A21D63">
            <w:pPr>
              <w:tabs>
                <w:tab w:val="center" w:pos="2881"/>
                <w:tab w:val="center" w:pos="3601"/>
                <w:tab w:val="center" w:pos="4321"/>
                <w:tab w:val="center" w:pos="5041"/>
              </w:tabs>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For Help and Advice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p>
        </w:tc>
        <w:tc>
          <w:tcPr>
            <w:tcW w:w="1782" w:type="dxa"/>
            <w:tcBorders>
              <w:top w:val="nil"/>
              <w:left w:val="nil"/>
              <w:bottom w:val="nil"/>
              <w:right w:val="nil"/>
            </w:tcBorders>
            <w:vAlign w:val="center"/>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(01482) 393339 </w:t>
            </w:r>
          </w:p>
        </w:tc>
      </w:tr>
      <w:tr w:rsidR="00691B18" w:rsidRPr="00A21D63">
        <w:trPr>
          <w:trHeight w:val="550"/>
        </w:trPr>
        <w:tc>
          <w:tcPr>
            <w:tcW w:w="5761" w:type="dxa"/>
            <w:tcBorders>
              <w:top w:val="nil"/>
              <w:left w:val="nil"/>
              <w:bottom w:val="nil"/>
              <w:right w:val="nil"/>
            </w:tcBorders>
            <w:vAlign w:val="center"/>
          </w:tcPr>
          <w:p w:rsidR="00691B18" w:rsidRPr="00A21D63" w:rsidRDefault="00A21D63" w:rsidP="00A21D63">
            <w:pPr>
              <w:tabs>
                <w:tab w:val="center" w:pos="2881"/>
                <w:tab w:val="center" w:pos="3601"/>
                <w:tab w:val="center" w:pos="4321"/>
                <w:tab w:val="center" w:pos="5041"/>
              </w:tabs>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Emergency Duty Team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p>
        </w:tc>
        <w:tc>
          <w:tcPr>
            <w:tcW w:w="1782" w:type="dxa"/>
            <w:tcBorders>
              <w:top w:val="nil"/>
              <w:left w:val="nil"/>
              <w:bottom w:val="nil"/>
              <w:right w:val="nil"/>
            </w:tcBorders>
            <w:vAlign w:val="center"/>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(01377) 241273 </w:t>
            </w:r>
          </w:p>
        </w:tc>
      </w:tr>
      <w:tr w:rsidR="00691B18" w:rsidRPr="00A21D63">
        <w:trPr>
          <w:trHeight w:val="550"/>
        </w:trPr>
        <w:tc>
          <w:tcPr>
            <w:tcW w:w="5761" w:type="dxa"/>
            <w:tcBorders>
              <w:top w:val="nil"/>
              <w:left w:val="nil"/>
              <w:bottom w:val="nil"/>
              <w:right w:val="nil"/>
            </w:tcBorders>
            <w:vAlign w:val="center"/>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East Riding Safeguarding Children Partnership  </w:t>
            </w:r>
          </w:p>
        </w:tc>
        <w:tc>
          <w:tcPr>
            <w:tcW w:w="1782" w:type="dxa"/>
            <w:tcBorders>
              <w:top w:val="nil"/>
              <w:left w:val="nil"/>
              <w:bottom w:val="nil"/>
              <w:right w:val="nil"/>
            </w:tcBorders>
            <w:vAlign w:val="center"/>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(01482)396998/9 </w:t>
            </w:r>
          </w:p>
        </w:tc>
      </w:tr>
      <w:tr w:rsidR="00691B18" w:rsidRPr="00A21D63">
        <w:trPr>
          <w:trHeight w:val="550"/>
        </w:trPr>
        <w:tc>
          <w:tcPr>
            <w:tcW w:w="5761" w:type="dxa"/>
            <w:tcBorders>
              <w:top w:val="nil"/>
              <w:left w:val="nil"/>
              <w:bottom w:val="nil"/>
              <w:right w:val="nil"/>
            </w:tcBorders>
            <w:vAlign w:val="center"/>
          </w:tcPr>
          <w:p w:rsidR="00691B18" w:rsidRPr="00A21D63" w:rsidRDefault="00A21D63" w:rsidP="00A21D63">
            <w:pPr>
              <w:tabs>
                <w:tab w:val="center" w:pos="4321"/>
                <w:tab w:val="center" w:pos="5041"/>
              </w:tabs>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Local Authority Designated Officer </w:t>
            </w:r>
            <w:r w:rsidRPr="00A21D63">
              <w:rPr>
                <w:rFonts w:asciiTheme="minorHAnsi" w:hAnsiTheme="minorHAnsi" w:cstheme="minorHAnsi"/>
              </w:rPr>
              <w:tab/>
              <w:t xml:space="preserve"> </w:t>
            </w:r>
            <w:r w:rsidRPr="00A21D63">
              <w:rPr>
                <w:rFonts w:asciiTheme="minorHAnsi" w:hAnsiTheme="minorHAnsi" w:cstheme="minorHAnsi"/>
              </w:rPr>
              <w:tab/>
              <w:t xml:space="preserve"> </w:t>
            </w:r>
          </w:p>
        </w:tc>
        <w:tc>
          <w:tcPr>
            <w:tcW w:w="1782" w:type="dxa"/>
            <w:tcBorders>
              <w:top w:val="nil"/>
              <w:left w:val="nil"/>
              <w:bottom w:val="nil"/>
              <w:right w:val="nil"/>
            </w:tcBorders>
            <w:vAlign w:val="center"/>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(01482) 396999 </w:t>
            </w:r>
          </w:p>
        </w:tc>
      </w:tr>
      <w:tr w:rsidR="00691B18" w:rsidRPr="00A21D63">
        <w:trPr>
          <w:trHeight w:val="382"/>
        </w:trPr>
        <w:tc>
          <w:tcPr>
            <w:tcW w:w="5761" w:type="dxa"/>
            <w:tcBorders>
              <w:top w:val="nil"/>
              <w:left w:val="nil"/>
              <w:bottom w:val="nil"/>
              <w:right w:val="nil"/>
            </w:tcBorders>
            <w:vAlign w:val="bottom"/>
          </w:tcPr>
          <w:p w:rsidR="00691B18" w:rsidRPr="00A21D63" w:rsidRDefault="00A21D63" w:rsidP="00A21D63">
            <w:pPr>
              <w:tabs>
                <w:tab w:val="center" w:pos="3601"/>
                <w:tab w:val="center" w:pos="4321"/>
                <w:tab w:val="center" w:pos="5041"/>
              </w:tabs>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Police Public Protection Team </w:t>
            </w:r>
            <w:r w:rsidRPr="00A21D63">
              <w:rPr>
                <w:rFonts w:asciiTheme="minorHAnsi" w:hAnsiTheme="minorHAnsi" w:cstheme="minorHAnsi"/>
              </w:rPr>
              <w:tab/>
              <w:t xml:space="preserve"> </w:t>
            </w:r>
            <w:r w:rsidRPr="00A21D63">
              <w:rPr>
                <w:rFonts w:asciiTheme="minorHAnsi" w:hAnsiTheme="minorHAnsi" w:cstheme="minorHAnsi"/>
              </w:rPr>
              <w:tab/>
              <w:t xml:space="preserve"> </w:t>
            </w:r>
            <w:r w:rsidRPr="00A21D63">
              <w:rPr>
                <w:rFonts w:asciiTheme="minorHAnsi" w:hAnsiTheme="minorHAnsi" w:cstheme="minorHAnsi"/>
              </w:rPr>
              <w:tab/>
              <w:t xml:space="preserve"> </w:t>
            </w:r>
          </w:p>
        </w:tc>
        <w:tc>
          <w:tcPr>
            <w:tcW w:w="1782" w:type="dxa"/>
            <w:tcBorders>
              <w:top w:val="nil"/>
              <w:left w:val="nil"/>
              <w:bottom w:val="nil"/>
              <w:right w:val="nil"/>
            </w:tcBorders>
            <w:vAlign w:val="bottom"/>
          </w:tcPr>
          <w:p w:rsidR="00691B18" w:rsidRPr="00A21D63" w:rsidRDefault="00A21D63" w:rsidP="00A21D63">
            <w:pPr>
              <w:spacing w:after="0" w:line="259" w:lineRule="auto"/>
              <w:ind w:left="0" w:right="0" w:firstLine="0"/>
              <w:jc w:val="both"/>
              <w:rPr>
                <w:rFonts w:asciiTheme="minorHAnsi" w:hAnsiTheme="minorHAnsi" w:cstheme="minorHAnsi"/>
              </w:rPr>
            </w:pPr>
            <w:r w:rsidRPr="00A21D63">
              <w:rPr>
                <w:rFonts w:asciiTheme="minorHAnsi" w:hAnsiTheme="minorHAnsi" w:cstheme="minorHAnsi"/>
              </w:rPr>
              <w:t xml:space="preserve">101 </w:t>
            </w:r>
          </w:p>
        </w:tc>
      </w:tr>
    </w:tbl>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rPr>
        <w:t xml:space="preserve"> </w:t>
      </w:r>
    </w:p>
    <w:p w:rsidR="00691B18" w:rsidRPr="00A21D63" w:rsidRDefault="00A21D63" w:rsidP="00A21D63">
      <w:pPr>
        <w:spacing w:after="259"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A21D63" w:rsidRDefault="00A21D63" w:rsidP="00A21D63">
      <w:pPr>
        <w:spacing w:after="257" w:line="259" w:lineRule="auto"/>
        <w:ind w:left="58" w:right="0" w:firstLine="0"/>
        <w:jc w:val="both"/>
        <w:rPr>
          <w:rFonts w:asciiTheme="minorHAnsi" w:hAnsiTheme="minorHAnsi" w:cstheme="minorHAnsi"/>
        </w:rPr>
      </w:pPr>
      <w:r w:rsidRPr="00A21D63">
        <w:rPr>
          <w:rFonts w:asciiTheme="minorHAnsi" w:hAnsiTheme="minorHAnsi" w:cstheme="minorHAnsi"/>
          <w:b/>
          <w:color w:val="FF0000"/>
        </w:rPr>
        <w:t xml:space="preserve"> </w:t>
      </w:r>
    </w:p>
    <w:p w:rsidR="00691B18" w:rsidRPr="00DE7835" w:rsidRDefault="00A21D63" w:rsidP="00DE7835">
      <w:pPr>
        <w:spacing w:after="256" w:line="259" w:lineRule="auto"/>
        <w:ind w:left="58" w:right="0" w:firstLine="0"/>
        <w:jc w:val="both"/>
        <w:rPr>
          <w:rFonts w:asciiTheme="minorHAnsi" w:hAnsiTheme="minorHAnsi" w:cstheme="minorHAnsi"/>
          <w:b/>
        </w:rPr>
      </w:pPr>
      <w:r w:rsidRPr="00DE7835">
        <w:rPr>
          <w:rFonts w:asciiTheme="minorHAnsi" w:hAnsiTheme="minorHAnsi" w:cstheme="minorHAnsi"/>
          <w:b/>
          <w:color w:val="FF0000"/>
        </w:rPr>
        <w:lastRenderedPageBreak/>
        <w:t xml:space="preserve"> </w:t>
      </w:r>
      <w:r w:rsidRPr="00DE7835">
        <w:rPr>
          <w:rFonts w:asciiTheme="minorHAnsi" w:hAnsiTheme="minorHAnsi" w:cstheme="minorHAnsi"/>
          <w:b/>
        </w:rPr>
        <w:t xml:space="preserve">16.Appendix 1 </w:t>
      </w:r>
    </w:p>
    <w:p w:rsidR="00691B18" w:rsidRPr="00A21D63" w:rsidRDefault="00A21D63" w:rsidP="00A21D63">
      <w:pPr>
        <w:pStyle w:val="Heading3"/>
        <w:spacing w:after="266"/>
        <w:ind w:left="53" w:right="461"/>
        <w:rPr>
          <w:rFonts w:asciiTheme="minorHAnsi" w:hAnsiTheme="minorHAnsi" w:cstheme="minorHAnsi"/>
        </w:rPr>
      </w:pPr>
      <w:r w:rsidRPr="00A21D63">
        <w:rPr>
          <w:rFonts w:asciiTheme="minorHAnsi" w:hAnsiTheme="minorHAnsi" w:cstheme="minorHAnsi"/>
        </w:rPr>
        <w:t xml:space="preserve">Seven Golden rules of information sharing </w:t>
      </w:r>
    </w:p>
    <w:p w:rsidR="00691B18" w:rsidRPr="00A21D63" w:rsidRDefault="00A21D63" w:rsidP="00A21D63">
      <w:pPr>
        <w:spacing w:after="271"/>
        <w:ind w:left="53" w:right="471"/>
        <w:jc w:val="both"/>
        <w:rPr>
          <w:rFonts w:asciiTheme="minorHAnsi" w:hAnsiTheme="minorHAnsi" w:cstheme="minorHAnsi"/>
        </w:rPr>
      </w:pPr>
      <w:r w:rsidRPr="00A21D63">
        <w:rPr>
          <w:rFonts w:asciiTheme="minorHAnsi" w:hAnsiTheme="minorHAnsi" w:cstheme="minorHAnsi"/>
        </w:rPr>
        <w:t xml:space="preserve">Information sharing; Advice for practitioners providing safeguarding services to children, young people, parents and </w:t>
      </w:r>
      <w:proofErr w:type="spellStart"/>
      <w:r w:rsidRPr="00A21D63">
        <w:rPr>
          <w:rFonts w:asciiTheme="minorHAnsi" w:hAnsiTheme="minorHAnsi" w:cstheme="minorHAnsi"/>
        </w:rPr>
        <w:t>carers</w:t>
      </w:r>
      <w:proofErr w:type="spellEnd"/>
      <w:r w:rsidRPr="00A21D63">
        <w:rPr>
          <w:rFonts w:asciiTheme="minorHAnsi" w:hAnsiTheme="minorHAnsi" w:cstheme="minorHAnsi"/>
        </w:rPr>
        <w:t>, March 2015</w:t>
      </w:r>
      <w:r w:rsidRPr="00A21D63">
        <w:rPr>
          <w:rFonts w:asciiTheme="minorHAnsi" w:hAnsiTheme="minorHAnsi" w:cstheme="minorHAnsi"/>
          <w:b/>
        </w:rPr>
        <w:t xml:space="preserve"> </w:t>
      </w:r>
      <w:r w:rsidRPr="00A21D63">
        <w:rPr>
          <w:rFonts w:asciiTheme="minorHAnsi" w:hAnsiTheme="minorHAnsi" w:cstheme="minorHAnsi"/>
        </w:rPr>
        <w:t xml:space="preserve">supersedes the HM Government </w:t>
      </w:r>
      <w:r w:rsidRPr="00A21D63">
        <w:rPr>
          <w:rFonts w:asciiTheme="minorHAnsi" w:hAnsiTheme="minorHAnsi" w:cstheme="minorHAnsi"/>
          <w:i/>
        </w:rPr>
        <w:t xml:space="preserve">Information sharing: guidance for practitioners and managers </w:t>
      </w:r>
      <w:r w:rsidRPr="00A21D63">
        <w:rPr>
          <w:rFonts w:asciiTheme="minorHAnsi" w:hAnsiTheme="minorHAnsi" w:cstheme="minorHAnsi"/>
        </w:rPr>
        <w:t xml:space="preserve">published in March 2008. Information sharing is vital to safeguarding and promoting the welfare of children and young people. A key factor identified in many serious case reviews (SCRs) has been a failure by practitioners to record information, to share it, to understand its significance and then take appropriate action. </w:t>
      </w:r>
    </w:p>
    <w:p w:rsidR="00691B18" w:rsidRPr="00A21D63" w:rsidRDefault="00A21D63" w:rsidP="00A21D63">
      <w:pPr>
        <w:numPr>
          <w:ilvl w:val="0"/>
          <w:numId w:val="17"/>
        </w:numPr>
        <w:spacing w:after="271"/>
        <w:ind w:right="471"/>
        <w:jc w:val="both"/>
        <w:rPr>
          <w:rFonts w:asciiTheme="minorHAnsi" w:hAnsiTheme="minorHAnsi" w:cstheme="minorHAnsi"/>
        </w:rPr>
      </w:pPr>
      <w:r w:rsidRPr="00A21D63">
        <w:rPr>
          <w:rFonts w:asciiTheme="minorHAnsi" w:hAnsiTheme="minorHAnsi" w:cstheme="minorHAnsi"/>
        </w:rPr>
        <w:t xml:space="preserve">Remember that the Data Protection Act 2018 and human rights law are not barriers to justified information </w:t>
      </w:r>
      <w:proofErr w:type="gramStart"/>
      <w:r w:rsidRPr="00A21D63">
        <w:rPr>
          <w:rFonts w:asciiTheme="minorHAnsi" w:hAnsiTheme="minorHAnsi" w:cstheme="minorHAnsi"/>
        </w:rPr>
        <w:t>sharing, but</w:t>
      </w:r>
      <w:proofErr w:type="gramEnd"/>
      <w:r w:rsidRPr="00A21D63">
        <w:rPr>
          <w:rFonts w:asciiTheme="minorHAnsi" w:hAnsiTheme="minorHAnsi" w:cstheme="minorHAnsi"/>
        </w:rPr>
        <w:t xml:space="preserve"> provide a framework to ensure that personal information about living individuals is shared appropriately.  </w:t>
      </w:r>
    </w:p>
    <w:p w:rsidR="00691B18" w:rsidRPr="00A21D63" w:rsidRDefault="00A21D63" w:rsidP="00A21D63">
      <w:pPr>
        <w:numPr>
          <w:ilvl w:val="0"/>
          <w:numId w:val="17"/>
        </w:numPr>
        <w:spacing w:after="271"/>
        <w:ind w:right="471"/>
        <w:jc w:val="both"/>
        <w:rPr>
          <w:rFonts w:asciiTheme="minorHAnsi" w:hAnsiTheme="minorHAnsi" w:cstheme="minorHAnsi"/>
        </w:rPr>
      </w:pPr>
      <w:r w:rsidRPr="00A21D63">
        <w:rPr>
          <w:rFonts w:asciiTheme="minorHAnsi" w:hAnsiTheme="minorHAnsi" w:cstheme="minorHAnsi"/>
        </w:rPr>
        <w:t xml:space="preserve">Be open and honest with the individual (and/or their family where appropriate) from the outset about why, what, how and with whom information will, or could be shared, and seek their agreement, unless it is unsafe or inappropriate to do so.  </w:t>
      </w:r>
    </w:p>
    <w:p w:rsidR="00691B18" w:rsidRPr="00A21D63" w:rsidRDefault="00A21D63" w:rsidP="00A21D63">
      <w:pPr>
        <w:numPr>
          <w:ilvl w:val="0"/>
          <w:numId w:val="17"/>
        </w:numPr>
        <w:spacing w:after="271"/>
        <w:ind w:right="471"/>
        <w:jc w:val="both"/>
        <w:rPr>
          <w:rFonts w:asciiTheme="minorHAnsi" w:hAnsiTheme="minorHAnsi" w:cstheme="minorHAnsi"/>
        </w:rPr>
      </w:pPr>
      <w:r w:rsidRPr="00A21D63">
        <w:rPr>
          <w:rFonts w:asciiTheme="minorHAnsi" w:hAnsiTheme="minorHAnsi" w:cstheme="minorHAnsi"/>
        </w:rPr>
        <w:t xml:space="preserve">Seek advice from other practitioners if you are in any doubt about sharing the information concerned, without disclosing the identity of the individual where possible.  </w:t>
      </w:r>
    </w:p>
    <w:p w:rsidR="00691B18" w:rsidRPr="00A21D63" w:rsidRDefault="00A21D63" w:rsidP="00A21D63">
      <w:pPr>
        <w:numPr>
          <w:ilvl w:val="0"/>
          <w:numId w:val="17"/>
        </w:numPr>
        <w:spacing w:after="271"/>
        <w:ind w:right="471"/>
        <w:jc w:val="both"/>
        <w:rPr>
          <w:rFonts w:asciiTheme="minorHAnsi" w:hAnsiTheme="minorHAnsi" w:cstheme="minorHAnsi"/>
        </w:rPr>
      </w:pPr>
      <w:r w:rsidRPr="00A21D63">
        <w:rPr>
          <w:rFonts w:asciiTheme="minorHAnsi" w:hAnsiTheme="minorHAnsi" w:cstheme="minorHAnsi"/>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691B18" w:rsidRPr="00A21D63" w:rsidRDefault="00A21D63" w:rsidP="00A21D63">
      <w:pPr>
        <w:numPr>
          <w:ilvl w:val="0"/>
          <w:numId w:val="17"/>
        </w:numPr>
        <w:spacing w:after="271"/>
        <w:ind w:right="471"/>
        <w:jc w:val="both"/>
        <w:rPr>
          <w:rFonts w:asciiTheme="minorHAnsi" w:hAnsiTheme="minorHAnsi" w:cstheme="minorHAnsi"/>
        </w:rPr>
      </w:pPr>
      <w:r w:rsidRPr="00A21D63">
        <w:rPr>
          <w:rFonts w:asciiTheme="minorHAnsi" w:hAnsiTheme="minorHAnsi" w:cstheme="minorHAnsi"/>
        </w:rPr>
        <w:t xml:space="preserve">Consider safety and well-being: Base your information sharing decisions on considerations of the safety and well-being of the individual and others who may be affected by their actions.  </w:t>
      </w:r>
    </w:p>
    <w:p w:rsidR="00691B18" w:rsidRPr="00A21D63" w:rsidRDefault="00A21D63" w:rsidP="00A21D63">
      <w:pPr>
        <w:numPr>
          <w:ilvl w:val="0"/>
          <w:numId w:val="17"/>
        </w:numPr>
        <w:spacing w:after="274"/>
        <w:ind w:right="471"/>
        <w:jc w:val="both"/>
        <w:rPr>
          <w:rFonts w:asciiTheme="minorHAnsi" w:hAnsiTheme="minorHAnsi" w:cstheme="minorHAnsi"/>
        </w:rPr>
      </w:pPr>
      <w:r w:rsidRPr="00A21D63">
        <w:rPr>
          <w:rFonts w:asciiTheme="minorHAnsi" w:hAnsiTheme="minorHAnsi" w:cstheme="minorHAnsi"/>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691B18" w:rsidRPr="00A21D63" w:rsidRDefault="00A21D63" w:rsidP="00A21D63">
      <w:pPr>
        <w:numPr>
          <w:ilvl w:val="0"/>
          <w:numId w:val="17"/>
        </w:numPr>
        <w:spacing w:after="271"/>
        <w:ind w:right="471"/>
        <w:jc w:val="both"/>
        <w:rPr>
          <w:rFonts w:asciiTheme="minorHAnsi" w:hAnsiTheme="minorHAnsi" w:cstheme="minorHAnsi"/>
        </w:rPr>
      </w:pPr>
      <w:r w:rsidRPr="00A21D63">
        <w:rPr>
          <w:rFonts w:asciiTheme="minorHAnsi" w:hAnsiTheme="minorHAnsi" w:cstheme="minorHAnsi"/>
        </w:rPr>
        <w:t xml:space="preserve">Keep a record of your decision and the reasons for it – whether it is to share information or not. If you decide to share, then record what you have shared, with whom and for what purpose.  </w:t>
      </w:r>
    </w:p>
    <w:p w:rsidR="00691B18" w:rsidRPr="00A21D63" w:rsidRDefault="00A21D63" w:rsidP="00A21D63">
      <w:pPr>
        <w:spacing w:after="269" w:line="249" w:lineRule="auto"/>
        <w:ind w:left="53" w:right="75"/>
        <w:jc w:val="both"/>
        <w:rPr>
          <w:rFonts w:asciiTheme="minorHAnsi" w:hAnsiTheme="minorHAnsi" w:cstheme="minorHAnsi"/>
        </w:rPr>
      </w:pPr>
      <w:hyperlink r:id="rId35">
        <w:r w:rsidRPr="00A21D63">
          <w:rPr>
            <w:rFonts w:asciiTheme="minorHAnsi" w:hAnsiTheme="minorHAnsi" w:cstheme="minorHAnsi"/>
            <w:color w:val="0000FF"/>
            <w:u w:val="single" w:color="0000FF"/>
          </w:rPr>
          <w:t xml:space="preserve">https://www.gov.uk/government/uploads/system/uploads/attachment_data/fil </w:t>
        </w:r>
      </w:hyperlink>
      <w:hyperlink r:id="rId36">
        <w:r w:rsidRPr="00A21D63">
          <w:rPr>
            <w:rFonts w:asciiTheme="minorHAnsi" w:hAnsiTheme="minorHAnsi" w:cstheme="minorHAnsi"/>
            <w:color w:val="0000FF"/>
            <w:u w:val="single" w:color="0000FF"/>
          </w:rPr>
          <w:t>e/419628/Information_sharing_advice_safeguarding_practitioners.pdf</w:t>
        </w:r>
      </w:hyperlink>
      <w:hyperlink r:id="rId37">
        <w:r w:rsidRPr="00A21D63">
          <w:rPr>
            <w:rFonts w:asciiTheme="minorHAnsi" w:hAnsiTheme="minorHAnsi" w:cstheme="minorHAnsi"/>
          </w:rPr>
          <w:t xml:space="preserve"> </w:t>
        </w:r>
      </w:hyperlink>
    </w:p>
    <w:p w:rsidR="00691B18" w:rsidRDefault="00691B18">
      <w:pPr>
        <w:sectPr w:rsidR="00691B18" w:rsidSect="00A21D63">
          <w:footerReference w:type="even" r:id="rId38"/>
          <w:footerReference w:type="default" r:id="rId39"/>
          <w:footerReference w:type="first" r:id="rId40"/>
          <w:pgSz w:w="11906" w:h="16838"/>
          <w:pgMar w:top="1133" w:right="1133" w:bottom="1260" w:left="709" w:header="720" w:footer="709" w:gutter="0"/>
          <w:cols w:space="720"/>
        </w:sectPr>
      </w:pPr>
    </w:p>
    <w:p w:rsidR="00691B18" w:rsidRDefault="00DE7835">
      <w:pPr>
        <w:spacing w:after="0" w:line="259" w:lineRule="auto"/>
        <w:ind w:left="125" w:right="0" w:firstLine="0"/>
      </w:pPr>
      <w:r>
        <w:lastRenderedPageBreak/>
        <w:t xml:space="preserve">Threshold of needs to consider when making a referral to Early Help and </w:t>
      </w:r>
      <w:proofErr w:type="spellStart"/>
      <w:r>
        <w:t>Safegiarding</w:t>
      </w:r>
      <w:proofErr w:type="spellEnd"/>
      <w:r>
        <w:t xml:space="preserve"> Hub via the online portal </w:t>
      </w:r>
      <w:hyperlink r:id="rId41" w:history="1">
        <w:r w:rsidRPr="00F50E56">
          <w:rPr>
            <w:rStyle w:val="Hyperlink"/>
          </w:rPr>
          <w:t>https://childrensportallive.hullcc.gov.uk/web/portal/pages/professional</w:t>
        </w:r>
      </w:hyperlink>
      <w:r>
        <w:t xml:space="preserve"> </w:t>
      </w:r>
    </w:p>
    <w:p w:rsidR="00DE7835" w:rsidRDefault="00DE7835">
      <w:pPr>
        <w:spacing w:after="0" w:line="259" w:lineRule="auto"/>
        <w:ind w:left="125" w:right="0" w:firstLine="0"/>
      </w:pPr>
    </w:p>
    <w:p w:rsidR="00691B18" w:rsidRDefault="00691B18">
      <w:pPr>
        <w:spacing w:after="0" w:line="259" w:lineRule="auto"/>
        <w:ind w:left="126" w:right="0" w:firstLine="0"/>
      </w:pPr>
    </w:p>
    <w:p w:rsidR="00691B18" w:rsidRDefault="00DE7835">
      <w:pPr>
        <w:spacing w:after="0" w:line="259" w:lineRule="auto"/>
        <w:ind w:left="125" w:right="0" w:firstLine="0"/>
      </w:pPr>
      <w:r>
        <w:rPr>
          <w:noProof/>
        </w:rPr>
        <w:drawing>
          <wp:anchor distT="0" distB="0" distL="114300" distR="114300" simplePos="0" relativeHeight="251664384" behindDoc="0" locked="0" layoutInCell="1" allowOverlap="1">
            <wp:simplePos x="0" y="0"/>
            <wp:positionH relativeFrom="column">
              <wp:posOffset>420621</wp:posOffset>
            </wp:positionH>
            <wp:positionV relativeFrom="paragraph">
              <wp:posOffset>449759</wp:posOffset>
            </wp:positionV>
            <wp:extent cx="8772525" cy="4638675"/>
            <wp:effectExtent l="0" t="0" r="9525" b="9525"/>
            <wp:wrapNone/>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42">
                      <a:extLst>
                        <a:ext uri="{28A0092B-C50C-407E-A947-70E740481C1C}">
                          <a14:useLocalDpi xmlns:a14="http://schemas.microsoft.com/office/drawing/2010/main" val="0"/>
                        </a:ext>
                      </a:extLst>
                    </a:blip>
                    <a:stretch>
                      <a:fillRect/>
                    </a:stretch>
                  </pic:blipFill>
                  <pic:spPr>
                    <a:xfrm>
                      <a:off x="0" y="0"/>
                      <a:ext cx="8772525" cy="4638675"/>
                    </a:xfrm>
                    <a:prstGeom prst="rect">
                      <a:avLst/>
                    </a:prstGeom>
                  </pic:spPr>
                </pic:pic>
              </a:graphicData>
            </a:graphic>
            <wp14:sizeRelH relativeFrom="page">
              <wp14:pctWidth>0</wp14:pctWidth>
            </wp14:sizeRelH>
            <wp14:sizeRelV relativeFrom="page">
              <wp14:pctHeight>0</wp14:pctHeight>
            </wp14:sizeRelV>
          </wp:anchor>
        </w:drawing>
      </w:r>
      <w:r w:rsidR="00A21D63">
        <w:rPr>
          <w:b/>
          <w:sz w:val="28"/>
        </w:rPr>
        <w:tab/>
        <w:t xml:space="preserve"> </w:t>
      </w:r>
    </w:p>
    <w:sectPr w:rsidR="00691B18">
      <w:footerReference w:type="even" r:id="rId43"/>
      <w:footerReference w:type="default" r:id="rId44"/>
      <w:footerReference w:type="first" r:id="rId45"/>
      <w:pgSz w:w="16838" w:h="11906" w:orient="landscape"/>
      <w:pgMar w:top="981" w:right="1132" w:bottom="806" w:left="100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63" w:rsidRDefault="00A21D63">
      <w:pPr>
        <w:spacing w:after="0" w:line="240" w:lineRule="auto"/>
      </w:pPr>
      <w:r>
        <w:separator/>
      </w:r>
    </w:p>
  </w:endnote>
  <w:endnote w:type="continuationSeparator" w:id="0">
    <w:p w:rsidR="00A21D63" w:rsidRDefault="00A2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54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9942271</wp:posOffset>
              </wp:positionV>
              <wp:extent cx="5436997" cy="6096"/>
              <wp:effectExtent l="0" t="0" r="0" b="0"/>
              <wp:wrapSquare wrapText="bothSides"/>
              <wp:docPr id="57502" name="Group 57502"/>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59066" name="Shape 59066"/>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02" style="width:428.11pt;height:0.47998pt;position:absolute;mso-position-horizontal-relative:page;mso-position-horizontal:absolute;margin-left:83.664pt;mso-position-vertical-relative:page;margin-top:782.856pt;" coordsize="54369,60">
              <v:shape id="Shape 59067" style="position:absolute;width:54369;height:91;left:0;top:0;" coordsize="5436997,9144" path="m0,0l5436997,0l543699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58" w:right="0" w:firstLine="0"/>
    </w:pPr>
    <w:r>
      <w:rPr>
        <w:rFonts w:ascii="Comic Sans MS" w:eastAsia="Comic Sans MS" w:hAnsi="Comic Sans MS" w:cs="Comic Sans MS"/>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58"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54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9942271</wp:posOffset>
              </wp:positionV>
              <wp:extent cx="5436997" cy="6096"/>
              <wp:effectExtent l="0" t="0" r="0" b="0"/>
              <wp:wrapSquare wrapText="bothSides"/>
              <wp:docPr id="57472" name="Group 57472"/>
              <wp:cNvGraphicFramePr/>
              <a:graphic xmlns:a="http://schemas.openxmlformats.org/drawingml/2006/main">
                <a:graphicData uri="http://schemas.microsoft.com/office/word/2010/wordprocessingGroup">
                  <wpg:wgp>
                    <wpg:cNvGrpSpPr/>
                    <wpg:grpSpPr>
                      <a:xfrm>
                        <a:off x="0" y="0"/>
                        <a:ext cx="5436997" cy="6096"/>
                        <a:chOff x="0" y="0"/>
                        <a:chExt cx="5436997" cy="6096"/>
                      </a:xfrm>
                    </wpg:grpSpPr>
                    <wps:wsp>
                      <wps:cNvPr id="59062" name="Shape 59062"/>
                      <wps:cNvSpPr/>
                      <wps:spPr>
                        <a:xfrm>
                          <a:off x="0" y="0"/>
                          <a:ext cx="5436997" cy="9144"/>
                        </a:xfrm>
                        <a:custGeom>
                          <a:avLst/>
                          <a:gdLst/>
                          <a:ahLst/>
                          <a:cxnLst/>
                          <a:rect l="0" t="0" r="0" b="0"/>
                          <a:pathLst>
                            <a:path w="5436997" h="9144">
                              <a:moveTo>
                                <a:pt x="0" y="0"/>
                              </a:moveTo>
                              <a:lnTo>
                                <a:pt x="5436997" y="0"/>
                              </a:lnTo>
                              <a:lnTo>
                                <a:pt x="543699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472" style="width:428.11pt;height:0.47998pt;position:absolute;mso-position-horizontal-relative:page;mso-position-horizontal:absolute;margin-left:83.664pt;mso-position-vertical-relative:page;margin-top:782.856pt;" coordsize="54369,60">
              <v:shape id="Shape 59063" style="position:absolute;width:54369;height:91;left:0;top:0;" coordsize="5436997,9144" path="m0,0l5436997,0l543699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58" w:right="0" w:firstLine="0"/>
    </w:pPr>
    <w:r>
      <w:rPr>
        <w:rFonts w:ascii="Comic Sans MS" w:eastAsia="Comic Sans MS" w:hAnsi="Comic Sans MS" w:cs="Comic Sans MS"/>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6810451</wp:posOffset>
              </wp:positionV>
              <wp:extent cx="9290050" cy="6097"/>
              <wp:effectExtent l="0" t="0" r="0" b="0"/>
              <wp:wrapSquare wrapText="bothSides"/>
              <wp:docPr id="57548" name="Group 57548"/>
              <wp:cNvGraphicFramePr/>
              <a:graphic xmlns:a="http://schemas.openxmlformats.org/drawingml/2006/main">
                <a:graphicData uri="http://schemas.microsoft.com/office/word/2010/wordprocessingGroup">
                  <wpg:wgp>
                    <wpg:cNvGrpSpPr/>
                    <wpg:grpSpPr>
                      <a:xfrm>
                        <a:off x="0" y="0"/>
                        <a:ext cx="9290050" cy="6097"/>
                        <a:chOff x="0" y="0"/>
                        <a:chExt cx="9290050" cy="6097"/>
                      </a:xfrm>
                    </wpg:grpSpPr>
                    <wps:wsp>
                      <wps:cNvPr id="59072" name="Shape 59072"/>
                      <wps:cNvSpPr/>
                      <wps:spPr>
                        <a:xfrm>
                          <a:off x="0" y="0"/>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48" style="width:731.5pt;height:0.480042pt;position:absolute;mso-position-horizontal-relative:page;mso-position-horizontal:absolute;margin-left:55.2pt;mso-position-vertical-relative:page;margin-top:536.256pt;" coordsize="92900,60">
              <v:shape id="Shape 59073" style="position:absolute;width:92900;height:91;left:0;top:0;" coordsize="9290050,9144" path="m0,0l9290050,0l929005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125" w:right="0" w:firstLine="0"/>
    </w:pPr>
    <w:r>
      <w:rPr>
        <w:rFonts w:ascii="Comic Sans MS" w:eastAsia="Comic Sans MS" w:hAnsi="Comic Sans MS" w:cs="Comic Sans MS"/>
        <w:sz w:val="1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6810451</wp:posOffset>
              </wp:positionV>
              <wp:extent cx="9290050" cy="6097"/>
              <wp:effectExtent l="0" t="0" r="0" b="0"/>
              <wp:wrapSquare wrapText="bothSides"/>
              <wp:docPr id="57533" name="Group 57533"/>
              <wp:cNvGraphicFramePr/>
              <a:graphic xmlns:a="http://schemas.openxmlformats.org/drawingml/2006/main">
                <a:graphicData uri="http://schemas.microsoft.com/office/word/2010/wordprocessingGroup">
                  <wpg:wgp>
                    <wpg:cNvGrpSpPr/>
                    <wpg:grpSpPr>
                      <a:xfrm>
                        <a:off x="0" y="0"/>
                        <a:ext cx="9290050" cy="6097"/>
                        <a:chOff x="0" y="0"/>
                        <a:chExt cx="9290050" cy="6097"/>
                      </a:xfrm>
                    </wpg:grpSpPr>
                    <wps:wsp>
                      <wps:cNvPr id="59070" name="Shape 59070"/>
                      <wps:cNvSpPr/>
                      <wps:spPr>
                        <a:xfrm>
                          <a:off x="0" y="0"/>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33" style="width:731.5pt;height:0.480042pt;position:absolute;mso-position-horizontal-relative:page;mso-position-horizontal:absolute;margin-left:55.2pt;mso-position-vertical-relative:page;margin-top:536.256pt;" coordsize="92900,60">
              <v:shape id="Shape 59071" style="position:absolute;width:92900;height:91;left:0;top:0;" coordsize="9290050,9144" path="m0,0l9290050,0l929005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125" w:right="0" w:firstLine="0"/>
    </w:pPr>
    <w:r>
      <w:rPr>
        <w:rFonts w:ascii="Comic Sans MS" w:eastAsia="Comic Sans MS" w:hAnsi="Comic Sans MS" w:cs="Comic Sans MS"/>
        <w:sz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63" w:rsidRDefault="00A21D63">
    <w:pPr>
      <w:spacing w:after="0" w:line="259" w:lineRule="auto"/>
      <w:ind w:left="0" w:right="63"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6810451</wp:posOffset>
              </wp:positionV>
              <wp:extent cx="9290050" cy="6097"/>
              <wp:effectExtent l="0" t="0" r="0" b="0"/>
              <wp:wrapSquare wrapText="bothSides"/>
              <wp:docPr id="57518" name="Group 57518"/>
              <wp:cNvGraphicFramePr/>
              <a:graphic xmlns:a="http://schemas.openxmlformats.org/drawingml/2006/main">
                <a:graphicData uri="http://schemas.microsoft.com/office/word/2010/wordprocessingGroup">
                  <wpg:wgp>
                    <wpg:cNvGrpSpPr/>
                    <wpg:grpSpPr>
                      <a:xfrm>
                        <a:off x="0" y="0"/>
                        <a:ext cx="9290050" cy="6097"/>
                        <a:chOff x="0" y="0"/>
                        <a:chExt cx="9290050" cy="6097"/>
                      </a:xfrm>
                    </wpg:grpSpPr>
                    <wps:wsp>
                      <wps:cNvPr id="59068" name="Shape 59068"/>
                      <wps:cNvSpPr/>
                      <wps:spPr>
                        <a:xfrm>
                          <a:off x="0" y="0"/>
                          <a:ext cx="9290050" cy="9144"/>
                        </a:xfrm>
                        <a:custGeom>
                          <a:avLst/>
                          <a:gdLst/>
                          <a:ahLst/>
                          <a:cxnLst/>
                          <a:rect l="0" t="0" r="0" b="0"/>
                          <a:pathLst>
                            <a:path w="9290050" h="9144">
                              <a:moveTo>
                                <a:pt x="0" y="0"/>
                              </a:moveTo>
                              <a:lnTo>
                                <a:pt x="9290050" y="0"/>
                              </a:lnTo>
                              <a:lnTo>
                                <a:pt x="929005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518" style="width:731.5pt;height:0.480042pt;position:absolute;mso-position-horizontal-relative:page;mso-position-horizontal:absolute;margin-left:55.2pt;mso-position-vertical-relative:page;margin-top:536.256pt;" coordsize="92900,60">
              <v:shape id="Shape 59069" style="position:absolute;width:92900;height:91;left:0;top:0;" coordsize="9290050,9144" path="m0,0l9290050,0l929005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P a g e</w:t>
    </w:r>
    <w:r>
      <w:rPr>
        <w:rFonts w:ascii="Times New Roman" w:eastAsia="Times New Roman" w:hAnsi="Times New Roman" w:cs="Times New Roman"/>
        <w:sz w:val="24"/>
      </w:rPr>
      <w:t xml:space="preserve"> </w:t>
    </w:r>
  </w:p>
  <w:p w:rsidR="00A21D63" w:rsidRDefault="00A21D63">
    <w:pPr>
      <w:spacing w:after="0" w:line="259" w:lineRule="auto"/>
      <w:ind w:left="125" w:right="0" w:firstLine="0"/>
    </w:pPr>
    <w:r>
      <w:rPr>
        <w:rFonts w:ascii="Comic Sans MS" w:eastAsia="Comic Sans MS" w:hAnsi="Comic Sans MS" w:cs="Comic Sans MS"/>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63" w:rsidRDefault="00A21D63">
      <w:pPr>
        <w:spacing w:after="0" w:line="240" w:lineRule="auto"/>
      </w:pPr>
      <w:r>
        <w:separator/>
      </w:r>
    </w:p>
  </w:footnote>
  <w:footnote w:type="continuationSeparator" w:id="0">
    <w:p w:rsidR="00A21D63" w:rsidRDefault="00A21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CB8"/>
    <w:multiLevelType w:val="hybridMultilevel"/>
    <w:tmpl w:val="D8DE645C"/>
    <w:lvl w:ilvl="0" w:tplc="520AD158">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0EB975B2"/>
    <w:multiLevelType w:val="hybridMultilevel"/>
    <w:tmpl w:val="F31ADB78"/>
    <w:lvl w:ilvl="0" w:tplc="33BAC864">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DEA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E01D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27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CD2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3EBE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C8E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242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5C09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42854"/>
    <w:multiLevelType w:val="hybridMultilevel"/>
    <w:tmpl w:val="9544C88E"/>
    <w:lvl w:ilvl="0" w:tplc="881634E6">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692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F63E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6B1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45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016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69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881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C16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746CCB"/>
    <w:multiLevelType w:val="hybridMultilevel"/>
    <w:tmpl w:val="CA9668FA"/>
    <w:lvl w:ilvl="0" w:tplc="CD8AD34E">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0B8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44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148E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4C7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8AFA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349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EC4E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FCA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C4754"/>
    <w:multiLevelType w:val="hybridMultilevel"/>
    <w:tmpl w:val="44280E7A"/>
    <w:lvl w:ilvl="0" w:tplc="E3502FCA">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227E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C6F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2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5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28E0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9433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280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2EB6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2B0607"/>
    <w:multiLevelType w:val="hybridMultilevel"/>
    <w:tmpl w:val="E42885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0604104"/>
    <w:multiLevelType w:val="hybridMultilevel"/>
    <w:tmpl w:val="141245D8"/>
    <w:lvl w:ilvl="0" w:tplc="C772030E">
      <w:start w:val="1"/>
      <w:numFmt w:val="bullet"/>
      <w:lvlText w:val="•"/>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2D3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EE1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82E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4D4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C86F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BEEF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4E8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6623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FA195C"/>
    <w:multiLevelType w:val="hybridMultilevel"/>
    <w:tmpl w:val="462EE642"/>
    <w:lvl w:ilvl="0" w:tplc="12128D60">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6A2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44C6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A85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B6FF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1E3F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DCC5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6DC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F6F2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21972B6"/>
    <w:multiLevelType w:val="hybridMultilevel"/>
    <w:tmpl w:val="F866FC12"/>
    <w:lvl w:ilvl="0" w:tplc="D674B4B2">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CA3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6207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6F8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C0E0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B0D4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6CF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1F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2257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B43DE0"/>
    <w:multiLevelType w:val="hybridMultilevel"/>
    <w:tmpl w:val="F24004B0"/>
    <w:lvl w:ilvl="0" w:tplc="56E62F4E">
      <w:start w:val="1"/>
      <w:numFmt w:val="bullet"/>
      <w:lvlText w:val="•"/>
      <w:lvlJc w:val="left"/>
      <w:pPr>
        <w:ind w:left="778"/>
      </w:pPr>
      <w:rPr>
        <w:rFonts w:ascii="Arial" w:eastAsia="Arial" w:hAnsi="Arial" w:cs="Arial"/>
        <w:b w:val="0"/>
        <w:i w:val="0"/>
        <w:strike w:val="0"/>
        <w:dstrike w:val="0"/>
        <w:color w:val="5A5B5B"/>
        <w:sz w:val="20"/>
        <w:szCs w:val="20"/>
        <w:u w:val="none" w:color="000000"/>
        <w:bdr w:val="none" w:sz="0" w:space="0" w:color="auto"/>
        <w:shd w:val="clear" w:color="auto" w:fill="auto"/>
        <w:vertAlign w:val="baseline"/>
      </w:rPr>
    </w:lvl>
    <w:lvl w:ilvl="1" w:tplc="0C8CDA02">
      <w:start w:val="1"/>
      <w:numFmt w:val="bullet"/>
      <w:lvlText w:val="o"/>
      <w:lvlJc w:val="left"/>
      <w:pPr>
        <w:ind w:left="144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2" w:tplc="FF3E7D9C">
      <w:start w:val="1"/>
      <w:numFmt w:val="bullet"/>
      <w:lvlText w:val="▪"/>
      <w:lvlJc w:val="left"/>
      <w:pPr>
        <w:ind w:left="216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3" w:tplc="54D4DA12">
      <w:start w:val="1"/>
      <w:numFmt w:val="bullet"/>
      <w:lvlText w:val="•"/>
      <w:lvlJc w:val="left"/>
      <w:pPr>
        <w:ind w:left="2880"/>
      </w:pPr>
      <w:rPr>
        <w:rFonts w:ascii="Arial" w:eastAsia="Arial" w:hAnsi="Arial" w:cs="Arial"/>
        <w:b w:val="0"/>
        <w:i w:val="0"/>
        <w:strike w:val="0"/>
        <w:dstrike w:val="0"/>
        <w:color w:val="5A5B5B"/>
        <w:sz w:val="20"/>
        <w:szCs w:val="20"/>
        <w:u w:val="none" w:color="000000"/>
        <w:bdr w:val="none" w:sz="0" w:space="0" w:color="auto"/>
        <w:shd w:val="clear" w:color="auto" w:fill="auto"/>
        <w:vertAlign w:val="baseline"/>
      </w:rPr>
    </w:lvl>
    <w:lvl w:ilvl="4" w:tplc="99A85F2A">
      <w:start w:val="1"/>
      <w:numFmt w:val="bullet"/>
      <w:lvlText w:val="o"/>
      <w:lvlJc w:val="left"/>
      <w:pPr>
        <w:ind w:left="360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5" w:tplc="42C4DE86">
      <w:start w:val="1"/>
      <w:numFmt w:val="bullet"/>
      <w:lvlText w:val="▪"/>
      <w:lvlJc w:val="left"/>
      <w:pPr>
        <w:ind w:left="432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6" w:tplc="606A1FAA">
      <w:start w:val="1"/>
      <w:numFmt w:val="bullet"/>
      <w:lvlText w:val="•"/>
      <w:lvlJc w:val="left"/>
      <w:pPr>
        <w:ind w:left="5040"/>
      </w:pPr>
      <w:rPr>
        <w:rFonts w:ascii="Arial" w:eastAsia="Arial" w:hAnsi="Arial" w:cs="Arial"/>
        <w:b w:val="0"/>
        <w:i w:val="0"/>
        <w:strike w:val="0"/>
        <w:dstrike w:val="0"/>
        <w:color w:val="5A5B5B"/>
        <w:sz w:val="20"/>
        <w:szCs w:val="20"/>
        <w:u w:val="none" w:color="000000"/>
        <w:bdr w:val="none" w:sz="0" w:space="0" w:color="auto"/>
        <w:shd w:val="clear" w:color="auto" w:fill="auto"/>
        <w:vertAlign w:val="baseline"/>
      </w:rPr>
    </w:lvl>
    <w:lvl w:ilvl="7" w:tplc="21DEB57C">
      <w:start w:val="1"/>
      <w:numFmt w:val="bullet"/>
      <w:lvlText w:val="o"/>
      <w:lvlJc w:val="left"/>
      <w:pPr>
        <w:ind w:left="576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lvl w:ilvl="8" w:tplc="DB90BA2C">
      <w:start w:val="1"/>
      <w:numFmt w:val="bullet"/>
      <w:lvlText w:val="▪"/>
      <w:lvlJc w:val="left"/>
      <w:pPr>
        <w:ind w:left="6480"/>
      </w:pPr>
      <w:rPr>
        <w:rFonts w:ascii="Segoe UI Symbol" w:eastAsia="Segoe UI Symbol" w:hAnsi="Segoe UI Symbol" w:cs="Segoe UI Symbol"/>
        <w:b w:val="0"/>
        <w:i w:val="0"/>
        <w:strike w:val="0"/>
        <w:dstrike w:val="0"/>
        <w:color w:val="5A5B5B"/>
        <w:sz w:val="20"/>
        <w:szCs w:val="20"/>
        <w:u w:val="none" w:color="000000"/>
        <w:bdr w:val="none" w:sz="0" w:space="0" w:color="auto"/>
        <w:shd w:val="clear" w:color="auto" w:fill="auto"/>
        <w:vertAlign w:val="baseline"/>
      </w:rPr>
    </w:lvl>
  </w:abstractNum>
  <w:abstractNum w:abstractNumId="10" w15:restartNumberingAfterBreak="0">
    <w:nsid w:val="52CB076B"/>
    <w:multiLevelType w:val="hybridMultilevel"/>
    <w:tmpl w:val="661A6992"/>
    <w:lvl w:ilvl="0" w:tplc="5C663FF8">
      <w:start w:val="1"/>
      <w:numFmt w:val="bullet"/>
      <w:lvlText w:val="•"/>
      <w:lvlJc w:val="left"/>
      <w:pPr>
        <w:ind w:left="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5AABDA">
      <w:start w:val="1"/>
      <w:numFmt w:val="bullet"/>
      <w:lvlText w:val="o"/>
      <w:lvlJc w:val="left"/>
      <w:pPr>
        <w:ind w:left="7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2064000">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F862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6E29906">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7852B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D8E74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18331A">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A8C07C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806A4B"/>
    <w:multiLevelType w:val="hybridMultilevel"/>
    <w:tmpl w:val="08CE440A"/>
    <w:lvl w:ilvl="0" w:tplc="C0CA917C">
      <w:start w:val="1"/>
      <w:numFmt w:val="decimal"/>
      <w:lvlText w:val="%1."/>
      <w:lvlJc w:val="left"/>
      <w:pPr>
        <w:ind w:left="7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AE8836E">
      <w:start w:val="1"/>
      <w:numFmt w:val="bullet"/>
      <w:lvlText w:val="•"/>
      <w:lvlJc w:val="left"/>
      <w:pPr>
        <w:ind w:left="1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0CF6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6C0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E5C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60BF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24E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21A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4699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FF036F"/>
    <w:multiLevelType w:val="hybridMultilevel"/>
    <w:tmpl w:val="F68619E6"/>
    <w:lvl w:ilvl="0" w:tplc="E2183336">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2F4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4C7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5E53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6494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2C63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0E3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CECF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889C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9287A"/>
    <w:multiLevelType w:val="hybridMultilevel"/>
    <w:tmpl w:val="0908C8F4"/>
    <w:lvl w:ilvl="0" w:tplc="BD5CE2EE">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5B8C">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CDEBC">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6BC44">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A3E5E">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887A6">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8EFCDC">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84054">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45A6E">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8D6A21"/>
    <w:multiLevelType w:val="hybridMultilevel"/>
    <w:tmpl w:val="72ACAEB6"/>
    <w:lvl w:ilvl="0" w:tplc="0B725190">
      <w:start w:val="1"/>
      <w:numFmt w:val="decimal"/>
      <w:lvlText w:val="%1."/>
      <w:lvlJc w:val="left"/>
      <w:pPr>
        <w:ind w:left="5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986850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4A07FB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349CB2A8">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380193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6E00A8C">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178524E">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E60A978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6349F84">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8C658B"/>
    <w:multiLevelType w:val="hybridMultilevel"/>
    <w:tmpl w:val="ADAE8542"/>
    <w:lvl w:ilvl="0" w:tplc="CD20B836">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A44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3403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8AD1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07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AAB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9E01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94F58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008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374CCC"/>
    <w:multiLevelType w:val="hybridMultilevel"/>
    <w:tmpl w:val="FB929794"/>
    <w:lvl w:ilvl="0" w:tplc="98C43BD8">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4931C">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A236F8">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01226">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CC1E0">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B0206C">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12E95C">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A18DC">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A3C60">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105C6A"/>
    <w:multiLevelType w:val="hybridMultilevel"/>
    <w:tmpl w:val="33EE7F06"/>
    <w:lvl w:ilvl="0" w:tplc="A3163234">
      <w:start w:val="1"/>
      <w:numFmt w:val="bullet"/>
      <w:lvlText w:val="•"/>
      <w:lvlJc w:val="left"/>
      <w:pPr>
        <w:ind w:left="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AFA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24DB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D47A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A7D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0894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6DE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814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A684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BD0CD8"/>
    <w:multiLevelType w:val="hybridMultilevel"/>
    <w:tmpl w:val="B6961060"/>
    <w:lvl w:ilvl="0" w:tplc="84BEEE80">
      <w:start w:val="1"/>
      <w:numFmt w:val="bullet"/>
      <w:lvlText w:val="•"/>
      <w:lvlJc w:val="left"/>
      <w:pPr>
        <w:ind w:left="778"/>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F4EAAA0">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49B2C312">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1AF47A0E">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7A0F3CE">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C486368">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88CED9E">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D164BE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20EDE7A">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F6637A6"/>
    <w:multiLevelType w:val="hybridMultilevel"/>
    <w:tmpl w:val="0EAAF824"/>
    <w:lvl w:ilvl="0" w:tplc="2A8ED670">
      <w:start w:val="1"/>
      <w:numFmt w:val="bullet"/>
      <w:lvlText w:val="•"/>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ACE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847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AE06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84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9AEC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01C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8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E6F2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17"/>
  </w:num>
  <w:num w:numId="4">
    <w:abstractNumId w:val="19"/>
  </w:num>
  <w:num w:numId="5">
    <w:abstractNumId w:val="12"/>
  </w:num>
  <w:num w:numId="6">
    <w:abstractNumId w:val="2"/>
  </w:num>
  <w:num w:numId="7">
    <w:abstractNumId w:val="1"/>
  </w:num>
  <w:num w:numId="8">
    <w:abstractNumId w:val="3"/>
  </w:num>
  <w:num w:numId="9">
    <w:abstractNumId w:val="13"/>
  </w:num>
  <w:num w:numId="10">
    <w:abstractNumId w:val="10"/>
  </w:num>
  <w:num w:numId="11">
    <w:abstractNumId w:val="15"/>
  </w:num>
  <w:num w:numId="12">
    <w:abstractNumId w:val="18"/>
  </w:num>
  <w:num w:numId="13">
    <w:abstractNumId w:val="7"/>
  </w:num>
  <w:num w:numId="14">
    <w:abstractNumId w:val="8"/>
  </w:num>
  <w:num w:numId="15">
    <w:abstractNumId w:val="9"/>
  </w:num>
  <w:num w:numId="16">
    <w:abstractNumId w:val="16"/>
  </w:num>
  <w:num w:numId="17">
    <w:abstractNumId w:val="14"/>
  </w:num>
  <w:num w:numId="18">
    <w:abstractNumId w:val="4"/>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18"/>
    <w:rsid w:val="00691B18"/>
    <w:rsid w:val="00A21D63"/>
    <w:rsid w:val="00DE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9171"/>
  <w15:docId w15:val="{7C7798E9-B51E-4403-8264-6B5E1BF6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68" w:right="475" w:hanging="10"/>
    </w:pPr>
    <w:rPr>
      <w:rFonts w:ascii="Century Gothic" w:eastAsia="Century Gothic" w:hAnsi="Century Gothic" w:cs="Century Gothic"/>
      <w:color w:val="000000"/>
    </w:rPr>
  </w:style>
  <w:style w:type="paragraph" w:styleId="Heading1">
    <w:name w:val="heading 1"/>
    <w:next w:val="Normal"/>
    <w:link w:val="Heading1Char"/>
    <w:uiPriority w:val="9"/>
    <w:qFormat/>
    <w:pPr>
      <w:keepNext/>
      <w:keepLines/>
      <w:spacing w:after="15" w:line="249" w:lineRule="auto"/>
      <w:ind w:left="63" w:hanging="10"/>
      <w:jc w:val="both"/>
      <w:outlineLvl w:val="0"/>
    </w:pPr>
    <w:rPr>
      <w:rFonts w:ascii="Century Gothic" w:eastAsia="Century Gothic" w:hAnsi="Century Gothic" w:cs="Century Gothic"/>
      <w:b/>
      <w:color w:val="000000"/>
    </w:rPr>
  </w:style>
  <w:style w:type="paragraph" w:styleId="Heading2">
    <w:name w:val="heading 2"/>
    <w:next w:val="Normal"/>
    <w:link w:val="Heading2Char"/>
    <w:uiPriority w:val="9"/>
    <w:unhideWhenUsed/>
    <w:qFormat/>
    <w:pPr>
      <w:keepNext/>
      <w:keepLines/>
      <w:spacing w:after="15" w:line="249" w:lineRule="auto"/>
      <w:ind w:left="63" w:hanging="10"/>
      <w:jc w:val="both"/>
      <w:outlineLvl w:val="1"/>
    </w:pPr>
    <w:rPr>
      <w:rFonts w:ascii="Century Gothic" w:eastAsia="Century Gothic" w:hAnsi="Century Gothic" w:cs="Century Gothic"/>
      <w:b/>
      <w:color w:val="000000"/>
    </w:rPr>
  </w:style>
  <w:style w:type="paragraph" w:styleId="Heading3">
    <w:name w:val="heading 3"/>
    <w:next w:val="Normal"/>
    <w:link w:val="Heading3Char"/>
    <w:uiPriority w:val="9"/>
    <w:unhideWhenUsed/>
    <w:qFormat/>
    <w:pPr>
      <w:keepNext/>
      <w:keepLines/>
      <w:spacing w:after="15" w:line="249" w:lineRule="auto"/>
      <w:ind w:left="63" w:hanging="10"/>
      <w:jc w:val="both"/>
      <w:outlineLvl w:val="2"/>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2"/>
    </w:rPr>
  </w:style>
  <w:style w:type="character" w:customStyle="1" w:styleId="Heading2Char">
    <w:name w:val="Heading 2 Char"/>
    <w:link w:val="Heading2"/>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2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D63"/>
    <w:rPr>
      <w:rFonts w:ascii="Segoe UI" w:eastAsia="Century Gothic" w:hAnsi="Segoe UI" w:cs="Segoe UI"/>
      <w:color w:val="000000"/>
      <w:sz w:val="18"/>
      <w:szCs w:val="18"/>
    </w:rPr>
  </w:style>
  <w:style w:type="paragraph" w:styleId="ListParagraph">
    <w:name w:val="List Paragraph"/>
    <w:basedOn w:val="Normal"/>
    <w:uiPriority w:val="1"/>
    <w:qFormat/>
    <w:rsid w:val="00A21D63"/>
    <w:pPr>
      <w:spacing w:after="160" w:line="259" w:lineRule="auto"/>
      <w:ind w:left="720" w:right="0" w:firstLine="0"/>
      <w:contextualSpacing/>
    </w:pPr>
    <w:rPr>
      <w:rFonts w:asciiTheme="minorHAnsi" w:eastAsiaTheme="minorHAnsi" w:hAnsiTheme="minorHAnsi" w:cstheme="minorBidi"/>
      <w:color w:val="auto"/>
      <w:lang w:val="en-GB"/>
    </w:rPr>
  </w:style>
  <w:style w:type="table" w:styleId="TableGrid0">
    <w:name w:val="Table Grid"/>
    <w:basedOn w:val="TableNormal"/>
    <w:uiPriority w:val="39"/>
    <w:rsid w:val="00A21D63"/>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1D63"/>
    <w:pPr>
      <w:widowControl w:val="0"/>
      <w:autoSpaceDE w:val="0"/>
      <w:autoSpaceDN w:val="0"/>
      <w:spacing w:after="0" w:line="240" w:lineRule="auto"/>
      <w:ind w:left="0" w:right="0" w:firstLine="0"/>
    </w:pPr>
    <w:rPr>
      <w:rFonts w:ascii="Arial" w:eastAsia="Arial" w:hAnsi="Arial" w:cs="Arial"/>
      <w:color w:val="auto"/>
      <w:lang w:val="en-GB" w:eastAsia="en-GB" w:bidi="en-GB"/>
    </w:rPr>
  </w:style>
  <w:style w:type="character" w:customStyle="1" w:styleId="BodyTextChar">
    <w:name w:val="Body Text Char"/>
    <w:basedOn w:val="DefaultParagraphFont"/>
    <w:link w:val="BodyText"/>
    <w:uiPriority w:val="1"/>
    <w:rsid w:val="00A21D63"/>
    <w:rPr>
      <w:rFonts w:ascii="Arial" w:eastAsia="Arial" w:hAnsi="Arial" w:cs="Arial"/>
      <w:lang w:val="en-GB" w:eastAsia="en-GB" w:bidi="en-GB"/>
    </w:rPr>
  </w:style>
  <w:style w:type="paragraph" w:styleId="Header">
    <w:name w:val="header"/>
    <w:basedOn w:val="Normal"/>
    <w:link w:val="HeaderChar"/>
    <w:uiPriority w:val="99"/>
    <w:unhideWhenUsed/>
    <w:rsid w:val="00A21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63"/>
    <w:rPr>
      <w:rFonts w:ascii="Century Gothic" w:eastAsia="Century Gothic" w:hAnsi="Century Gothic" w:cs="Century Gothic"/>
      <w:color w:val="000000"/>
    </w:rPr>
  </w:style>
  <w:style w:type="character" w:styleId="Hyperlink">
    <w:name w:val="Hyperlink"/>
    <w:basedOn w:val="DefaultParagraphFont"/>
    <w:uiPriority w:val="99"/>
    <w:unhideWhenUsed/>
    <w:rsid w:val="00DE7835"/>
    <w:rPr>
      <w:color w:val="0563C1" w:themeColor="hyperlink"/>
      <w:u w:val="single"/>
    </w:rPr>
  </w:style>
  <w:style w:type="character" w:styleId="UnresolvedMention">
    <w:name w:val="Unresolved Mention"/>
    <w:basedOn w:val="DefaultParagraphFont"/>
    <w:uiPriority w:val="99"/>
    <w:semiHidden/>
    <w:unhideWhenUsed/>
    <w:rsid w:val="00DE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hullscb.proceduresonline.com/" TargetMode="External"/><Relationship Id="rId18" Type="http://schemas.openxmlformats.org/officeDocument/2006/relationships/hyperlink" Target="https://www.gov.uk/government/uploads/system/uploads/attachment_data/file/419595/Working_Together_to_Safeguard_Children.pdf" TargetMode="External"/><Relationship Id="rId26" Type="http://schemas.openxmlformats.org/officeDocument/2006/relationships/hyperlink" Target="https://www.gov.uk/parental-rights-responsibilities/what-is-parental-responsibility" TargetMode="External"/><Relationship Id="rId39" Type="http://schemas.openxmlformats.org/officeDocument/2006/relationships/footer" Target="footer2.xml"/><Relationship Id="rId21" Type="http://schemas.openxmlformats.org/officeDocument/2006/relationships/hyperlink" Target="https://www.gov.uk/parental-rights-responsibilities/what-is-parental-responsibility" TargetMode="External"/><Relationship Id="rId34" Type="http://schemas.openxmlformats.org/officeDocument/2006/relationships/hyperlink" Target="http://www.hullsafeguardingchildren.org/" TargetMode="External"/><Relationship Id="rId42" Type="http://schemas.openxmlformats.org/officeDocument/2006/relationships/image" Target="media/image3.jp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hyperlink" Target="https://www.gov.uk/parental-rights-responsibilities/what-is-parental-respon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eduresonline.com/hull/scb/" TargetMode="External"/><Relationship Id="rId24" Type="http://schemas.openxmlformats.org/officeDocument/2006/relationships/hyperlink" Target="https://www.gov.uk/parental-rights-responsibilities/what-is-parental-responsibility" TargetMode="External"/><Relationship Id="rId32" Type="http://schemas.openxmlformats.org/officeDocument/2006/relationships/hyperlink" Target="https://childrensportallive.hullcc.gov.uk/web/portal/pages/professional" TargetMode="External"/><Relationship Id="rId37" Type="http://schemas.openxmlformats.org/officeDocument/2006/relationships/hyperlink" Target="https://www.gov.uk/government/uploads/system/uploads/attachment_data/file/419628/Information_sharing_advice_safeguarding_practitioners.pdf" TargetMode="Externa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s://www.gov.uk/parental-rights-responsibilities/what-is-parental-responsibility" TargetMode="External"/><Relationship Id="rId28" Type="http://schemas.openxmlformats.org/officeDocument/2006/relationships/hyperlink" Target="https://www.gov.uk/parental-rights-responsibilities/what-is-parental-responsibility" TargetMode="External"/><Relationship Id="rId36" Type="http://schemas.openxmlformats.org/officeDocument/2006/relationships/hyperlink" Target="https://www.gov.uk/government/uploads/system/uploads/attachment_data/file/419628/Information_sharing_advice_safeguarding_practitioners.pdf" TargetMode="External"/><Relationship Id="rId10" Type="http://schemas.openxmlformats.org/officeDocument/2006/relationships/hyperlink" Target="http://www.proceduresonline.com/hull/scb/" TargetMode="External"/><Relationship Id="rId19" Type="http://schemas.openxmlformats.org/officeDocument/2006/relationships/hyperlink" Target="https://www.gov.uk/government/uploads/system/uploads/attachment_data/file/419595/Working_Together_to_Safeguard_Children.pdf" TargetMode="External"/><Relationship Id="rId31" Type="http://schemas.openxmlformats.org/officeDocument/2006/relationships/hyperlink" Target="https://www.gov.uk/parental-rights-responsibilities/what-is-parental-responsibility"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proceduresonline.com/hull/scb/" TargetMode="External"/><Relationship Id="rId14" Type="http://schemas.openxmlformats.org/officeDocument/2006/relationships/hyperlink" Target="https://www.gov.uk/government/uploads/system/uploads/attachment_data/file/419604/What_to_do_if_you_re_worried_a_child_is_being_abused.pdf" TargetMode="External"/><Relationship Id="rId22" Type="http://schemas.openxmlformats.org/officeDocument/2006/relationships/hyperlink" Target="https://www.gov.uk/parental-rights-responsibilities/what-is-parental-responsibility" TargetMode="External"/><Relationship Id="rId27" Type="http://schemas.openxmlformats.org/officeDocument/2006/relationships/hyperlink" Target="https://www.gov.uk/parental-rights-responsibilities/what-is-parental-responsibility" TargetMode="External"/><Relationship Id="rId30" Type="http://schemas.openxmlformats.org/officeDocument/2006/relationships/hyperlink" Target="https://www.gov.uk/parental-rights-responsibilities/what-is-parental-responsibility" TargetMode="External"/><Relationship Id="rId35" Type="http://schemas.openxmlformats.org/officeDocument/2006/relationships/hyperlink" Target="https://www.gov.uk/government/uploads/system/uploads/attachment_data/file/419628/Information_sharing_advice_safeguarding_practitioners.pdf" TargetMode="External"/><Relationship Id="rId43" Type="http://schemas.openxmlformats.org/officeDocument/2006/relationships/footer" Target="footer4.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hullscb.proceduresonline.com/" TargetMode="External"/><Relationship Id="rId17" Type="http://schemas.openxmlformats.org/officeDocument/2006/relationships/hyperlink" Target="https://www.gov.uk/government/uploads/system/uploads/attachment_data/file/419595/Working_Together_to_Safeguard_Children.pdf" TargetMode="External"/><Relationship Id="rId25" Type="http://schemas.openxmlformats.org/officeDocument/2006/relationships/hyperlink" Target="https://www.gov.uk/parental-rights-responsibilities/what-is-parental-responsibility" TargetMode="External"/><Relationship Id="rId33" Type="http://schemas.openxmlformats.org/officeDocument/2006/relationships/hyperlink" Target="http://www.hullsafeguardingchildren.org/"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www.gov.uk/parental-rights-responsibilities/what-is-parental-responsibility" TargetMode="External"/><Relationship Id="rId41" Type="http://schemas.openxmlformats.org/officeDocument/2006/relationships/hyperlink" Target="https://childrensportallive.hullcc.gov.uk/web/portal/pages/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7665</Words>
  <Characters>43692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Insert agency name and the nature of the organisation and its activities</vt:lpstr>
    </vt:vector>
  </TitlesOfParts>
  <Company>St Cuthberts RC Academy Trust</Company>
  <LinksUpToDate>false</LinksUpToDate>
  <CharactersWithSpaces>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agency name and the nature of the organisation and its activities</dc:title>
  <dc:subject/>
  <dc:creator>Smawfieldl</dc:creator>
  <cp:keywords/>
  <cp:lastModifiedBy>Rebbecca Bramall</cp:lastModifiedBy>
  <cp:revision>2</cp:revision>
  <dcterms:created xsi:type="dcterms:W3CDTF">2020-11-18T12:51:00Z</dcterms:created>
  <dcterms:modified xsi:type="dcterms:W3CDTF">2020-11-18T12:51:00Z</dcterms:modified>
</cp:coreProperties>
</file>