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086A6" w14:textId="37ECEF65" w:rsidR="00C75E0F" w:rsidRPr="00BF683F" w:rsidRDefault="00942B64" w:rsidP="00BF683F">
      <w:pPr>
        <w:rPr>
          <w:rFonts w:asciiTheme="minorHAnsi" w:hAnsiTheme="minorHAnsi" w:cs="Arial"/>
        </w:rPr>
      </w:pPr>
      <w:r>
        <w:rPr>
          <w:rFonts w:cstheme="minorHAnsi"/>
          <w:noProof/>
          <w:sz w:val="32"/>
        </w:rPr>
        <mc:AlternateContent>
          <mc:Choice Requires="wps">
            <w:drawing>
              <wp:anchor distT="0" distB="0" distL="114300" distR="114300" simplePos="0" relativeHeight="251755520" behindDoc="0" locked="0" layoutInCell="1" allowOverlap="1" wp14:anchorId="450685A7" wp14:editId="763054C6">
                <wp:simplePos x="0" y="0"/>
                <wp:positionH relativeFrom="column">
                  <wp:posOffset>-324835</wp:posOffset>
                </wp:positionH>
                <wp:positionV relativeFrom="paragraph">
                  <wp:posOffset>-237215</wp:posOffset>
                </wp:positionV>
                <wp:extent cx="6953250" cy="99441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6953250" cy="9944100"/>
                        </a:xfrm>
                        <a:prstGeom prst="rect">
                          <a:avLst/>
                        </a:prstGeom>
                        <a:noFill/>
                        <a:ln w="57150" cmpd="thinThick">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EE695" id="Rectangle 1" o:spid="_x0000_s1026" style="position:absolute;margin-left:-25.6pt;margin-top:-18.7pt;width:547.5pt;height:78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" filled="f" strokecolor="#943634 [2405]" strokeweight="4.5pt">
                <v:stroke linestyle="thinThick"/>
              </v:rect>
            </w:pict>
          </mc:Fallback>
        </mc:AlternateContent>
      </w:r>
    </w:p>
    <w:p w14:paraId="28BA5843" w14:textId="3B63027E" w:rsidR="00C75E0F" w:rsidRPr="00BF683F" w:rsidRDefault="00C75E0F" w:rsidP="00C75E0F">
      <w:pPr>
        <w:jc w:val="center"/>
        <w:rPr>
          <w:rFonts w:asciiTheme="minorHAnsi" w:hAnsiTheme="minorHAnsi" w:cs="Arial"/>
        </w:rPr>
      </w:pPr>
    </w:p>
    <w:p w14:paraId="28F36865" w14:textId="3086D283" w:rsidR="00942B64" w:rsidRPr="000A0C4F" w:rsidRDefault="00942B64" w:rsidP="00942B64">
      <w:pPr>
        <w:pStyle w:val="BodyText"/>
        <w:rPr>
          <w:rFonts w:asciiTheme="minorHAnsi" w:hAnsiTheme="minorHAnsi" w:cstheme="minorHAnsi"/>
        </w:rPr>
      </w:pPr>
    </w:p>
    <w:p w14:paraId="1CF8B360" w14:textId="275135C8" w:rsidR="00942B64" w:rsidRPr="000A0C4F" w:rsidRDefault="00942B64" w:rsidP="00942B64">
      <w:pPr>
        <w:pStyle w:val="ListParagraph"/>
        <w:ind w:left="0"/>
        <w:rPr>
          <w:rFonts w:cstheme="minorHAnsi"/>
          <w:b/>
        </w:rPr>
      </w:pPr>
    </w:p>
    <w:p w14:paraId="0C0624B2" w14:textId="544A5636" w:rsidR="00942B64" w:rsidRPr="000A0C4F" w:rsidRDefault="00942B64" w:rsidP="00942B64">
      <w:pPr>
        <w:pStyle w:val="ListParagraph"/>
        <w:ind w:left="0"/>
        <w:rPr>
          <w:rFonts w:cstheme="minorHAnsi"/>
          <w:b/>
        </w:rPr>
      </w:pPr>
    </w:p>
    <w:p w14:paraId="62BA8AB1" w14:textId="25F746D9" w:rsidR="00942B64" w:rsidRPr="000A0C4F" w:rsidRDefault="00942B64" w:rsidP="00942B64">
      <w:pPr>
        <w:pStyle w:val="ListParagraph"/>
        <w:ind w:left="0"/>
        <w:rPr>
          <w:rFonts w:cstheme="minorHAnsi"/>
          <w:b/>
        </w:rPr>
      </w:pPr>
    </w:p>
    <w:p w14:paraId="296793D3" w14:textId="7188FB24" w:rsidR="00942B64" w:rsidRPr="000A0C4F" w:rsidRDefault="00A76885" w:rsidP="00942B64">
      <w:pPr>
        <w:pStyle w:val="ListParagraph"/>
        <w:ind w:left="0"/>
        <w:rPr>
          <w:rFonts w:cstheme="minorHAnsi"/>
          <w:b/>
        </w:rPr>
      </w:pPr>
      <w:r w:rsidRPr="000A0C4F">
        <w:rPr>
          <w:rFonts w:cstheme="minorHAnsi"/>
          <w:noProof/>
        </w:rPr>
        <w:drawing>
          <wp:anchor distT="0" distB="0" distL="114300" distR="114300" simplePos="0" relativeHeight="251753472" behindDoc="0" locked="0" layoutInCell="1" allowOverlap="1" wp14:anchorId="54413C19" wp14:editId="0597E0C9">
            <wp:simplePos x="0" y="0"/>
            <wp:positionH relativeFrom="column">
              <wp:posOffset>1665889</wp:posOffset>
            </wp:positionH>
            <wp:positionV relativeFrom="paragraph">
              <wp:posOffset>65405</wp:posOffset>
            </wp:positionV>
            <wp:extent cx="3114675" cy="39075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14675" cy="39075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ED23C" w14:textId="1B6FCF71" w:rsidR="00942B64" w:rsidRPr="000A0C4F" w:rsidRDefault="00942B64" w:rsidP="00942B64">
      <w:pPr>
        <w:pStyle w:val="ListParagraph"/>
        <w:ind w:left="0"/>
        <w:rPr>
          <w:rFonts w:cstheme="minorHAnsi"/>
          <w:b/>
        </w:rPr>
      </w:pPr>
    </w:p>
    <w:p w14:paraId="38F3ED56" w14:textId="394B7C47" w:rsidR="00942B64" w:rsidRPr="000A0C4F" w:rsidRDefault="00942B64" w:rsidP="00942B64">
      <w:pPr>
        <w:pStyle w:val="ListParagraph"/>
        <w:ind w:left="0"/>
        <w:rPr>
          <w:rFonts w:cstheme="minorHAnsi"/>
          <w:b/>
        </w:rPr>
      </w:pPr>
    </w:p>
    <w:p w14:paraId="00E4D629" w14:textId="77777777" w:rsidR="00942B64" w:rsidRPr="000A0C4F" w:rsidRDefault="00942B64" w:rsidP="00942B64">
      <w:pPr>
        <w:pStyle w:val="ListParagraph"/>
        <w:ind w:left="0"/>
        <w:rPr>
          <w:rFonts w:cstheme="minorHAnsi"/>
          <w:b/>
        </w:rPr>
      </w:pPr>
    </w:p>
    <w:p w14:paraId="65F8952B" w14:textId="77777777" w:rsidR="00942B64" w:rsidRPr="000A0C4F" w:rsidRDefault="00942B64" w:rsidP="00942B64">
      <w:pPr>
        <w:pStyle w:val="ListParagraph"/>
        <w:ind w:left="0"/>
        <w:rPr>
          <w:rFonts w:cstheme="minorHAnsi"/>
          <w:b/>
        </w:rPr>
      </w:pPr>
    </w:p>
    <w:p w14:paraId="0C7F8E42" w14:textId="77777777" w:rsidR="00942B64" w:rsidRPr="000A0C4F" w:rsidRDefault="00942B64" w:rsidP="00942B64">
      <w:pPr>
        <w:pStyle w:val="ListParagraph"/>
        <w:ind w:left="0"/>
        <w:rPr>
          <w:rFonts w:cstheme="minorHAnsi"/>
          <w:b/>
        </w:rPr>
      </w:pPr>
    </w:p>
    <w:p w14:paraId="14812DAE" w14:textId="77777777" w:rsidR="00942B64" w:rsidRPr="000A0C4F" w:rsidRDefault="00942B64" w:rsidP="00942B64">
      <w:pPr>
        <w:pStyle w:val="ListParagraph"/>
        <w:ind w:left="0"/>
        <w:rPr>
          <w:rFonts w:cstheme="minorHAnsi"/>
          <w:b/>
        </w:rPr>
      </w:pPr>
    </w:p>
    <w:p w14:paraId="3AC22C6D" w14:textId="77777777" w:rsidR="00942B64" w:rsidRPr="000A0C4F" w:rsidRDefault="00942B64" w:rsidP="00942B64">
      <w:pPr>
        <w:pStyle w:val="ListParagraph"/>
        <w:ind w:left="0"/>
        <w:rPr>
          <w:rFonts w:cstheme="minorHAnsi"/>
          <w:b/>
        </w:rPr>
      </w:pPr>
    </w:p>
    <w:p w14:paraId="462F1EA0" w14:textId="77777777" w:rsidR="00942B64" w:rsidRPr="000A0C4F" w:rsidRDefault="00942B64" w:rsidP="00942B64">
      <w:pPr>
        <w:pStyle w:val="ListParagraph"/>
        <w:ind w:left="0"/>
        <w:rPr>
          <w:rFonts w:cstheme="minorHAnsi"/>
          <w:b/>
        </w:rPr>
      </w:pPr>
    </w:p>
    <w:p w14:paraId="18B6AF7A" w14:textId="77777777" w:rsidR="00942B64" w:rsidRDefault="00942B64" w:rsidP="00942B64">
      <w:pPr>
        <w:pStyle w:val="ListParagraph"/>
        <w:ind w:left="0"/>
        <w:rPr>
          <w:rFonts w:cstheme="minorHAnsi"/>
          <w:b/>
        </w:rPr>
      </w:pPr>
    </w:p>
    <w:p w14:paraId="33769C82" w14:textId="77777777" w:rsidR="00942B64" w:rsidRDefault="00942B64" w:rsidP="00942B64">
      <w:pPr>
        <w:pStyle w:val="ListParagraph"/>
        <w:ind w:left="0"/>
        <w:rPr>
          <w:rFonts w:cstheme="minorHAnsi"/>
          <w:b/>
        </w:rPr>
      </w:pPr>
    </w:p>
    <w:p w14:paraId="685F021D" w14:textId="77777777" w:rsidR="00942B64" w:rsidRDefault="00942B64" w:rsidP="00942B64">
      <w:pPr>
        <w:pStyle w:val="ListParagraph"/>
        <w:ind w:left="0"/>
        <w:rPr>
          <w:rFonts w:cstheme="minorHAnsi"/>
          <w:b/>
        </w:rPr>
      </w:pPr>
    </w:p>
    <w:p w14:paraId="1FE0F90A" w14:textId="77777777" w:rsidR="00942B64" w:rsidRDefault="00942B64" w:rsidP="00942B64">
      <w:pPr>
        <w:pStyle w:val="ListParagraph"/>
        <w:ind w:left="0"/>
        <w:rPr>
          <w:rFonts w:cstheme="minorHAnsi"/>
          <w:b/>
        </w:rPr>
      </w:pPr>
    </w:p>
    <w:p w14:paraId="14BEBAB2" w14:textId="77777777" w:rsidR="00942B64" w:rsidRDefault="00942B64" w:rsidP="00942B64">
      <w:pPr>
        <w:pStyle w:val="ListParagraph"/>
        <w:ind w:left="0"/>
        <w:rPr>
          <w:rFonts w:cstheme="minorHAnsi"/>
          <w:b/>
        </w:rPr>
      </w:pPr>
    </w:p>
    <w:p w14:paraId="740CEBC5" w14:textId="77777777" w:rsidR="00942B64" w:rsidRDefault="00942B64" w:rsidP="00942B64">
      <w:pPr>
        <w:pStyle w:val="ListParagraph"/>
        <w:ind w:left="0"/>
        <w:rPr>
          <w:rFonts w:cstheme="minorHAnsi"/>
          <w:b/>
        </w:rPr>
      </w:pPr>
    </w:p>
    <w:p w14:paraId="2EBDCBBE" w14:textId="77777777" w:rsidR="00942B64" w:rsidRDefault="00942B64" w:rsidP="00942B64">
      <w:pPr>
        <w:pStyle w:val="ListParagraph"/>
        <w:ind w:left="0"/>
        <w:rPr>
          <w:rFonts w:cstheme="minorHAnsi"/>
          <w:b/>
        </w:rPr>
      </w:pPr>
    </w:p>
    <w:p w14:paraId="423E1682" w14:textId="77777777" w:rsidR="00942B64" w:rsidRDefault="00942B64" w:rsidP="00942B64">
      <w:pPr>
        <w:pStyle w:val="ListParagraph"/>
        <w:ind w:left="0"/>
        <w:rPr>
          <w:rFonts w:cstheme="minorHAnsi"/>
          <w:b/>
        </w:rPr>
      </w:pPr>
    </w:p>
    <w:p w14:paraId="62F254F0" w14:textId="77777777" w:rsidR="00942B64" w:rsidRDefault="00942B64" w:rsidP="00942B64">
      <w:pPr>
        <w:pStyle w:val="ListParagraph"/>
        <w:ind w:left="0"/>
        <w:rPr>
          <w:rFonts w:cstheme="minorHAnsi"/>
          <w:b/>
        </w:rPr>
      </w:pPr>
    </w:p>
    <w:p w14:paraId="05B1619E" w14:textId="77777777" w:rsidR="00942B64" w:rsidRPr="000A0C4F" w:rsidRDefault="00942B64" w:rsidP="00942B64">
      <w:pPr>
        <w:pStyle w:val="ListParagraph"/>
        <w:ind w:left="0"/>
        <w:rPr>
          <w:rFonts w:cstheme="minorHAnsi"/>
          <w:b/>
        </w:rPr>
      </w:pPr>
    </w:p>
    <w:p w14:paraId="49776F1A" w14:textId="77777777" w:rsidR="00942B64" w:rsidRDefault="00942B64" w:rsidP="00942B64">
      <w:pPr>
        <w:pStyle w:val="ListParagraph"/>
        <w:ind w:left="0"/>
        <w:jc w:val="center"/>
        <w:rPr>
          <w:rFonts w:cstheme="minorHAnsi"/>
          <w:b/>
          <w:sz w:val="96"/>
          <w:szCs w:val="96"/>
        </w:rPr>
      </w:pPr>
    </w:p>
    <w:p w14:paraId="761B3691" w14:textId="77777777" w:rsidR="00A76885" w:rsidRDefault="00A76885" w:rsidP="00942B64">
      <w:pPr>
        <w:pStyle w:val="ListParagraph"/>
        <w:ind w:left="0"/>
        <w:jc w:val="center"/>
        <w:rPr>
          <w:rFonts w:asciiTheme="minorHAnsi" w:hAnsiTheme="minorHAnsi" w:cstheme="minorHAnsi"/>
          <w:b/>
          <w:sz w:val="96"/>
          <w:szCs w:val="96"/>
        </w:rPr>
      </w:pPr>
    </w:p>
    <w:p w14:paraId="3A4D455E" w14:textId="77777777" w:rsidR="00A76885" w:rsidRDefault="00A76885" w:rsidP="00942B64">
      <w:pPr>
        <w:pStyle w:val="ListParagraph"/>
        <w:ind w:left="0"/>
        <w:jc w:val="center"/>
        <w:rPr>
          <w:rFonts w:asciiTheme="minorHAnsi" w:hAnsiTheme="minorHAnsi" w:cstheme="minorHAnsi"/>
          <w:b/>
          <w:sz w:val="96"/>
          <w:szCs w:val="96"/>
        </w:rPr>
      </w:pPr>
    </w:p>
    <w:p w14:paraId="0C6790D6" w14:textId="77777777" w:rsidR="00E16663" w:rsidRDefault="00E16663" w:rsidP="00E16663">
      <w:pPr>
        <w:spacing w:after="134" w:line="253" w:lineRule="auto"/>
        <w:ind w:right="1"/>
        <w:jc w:val="center"/>
      </w:pPr>
      <w:r>
        <w:rPr>
          <w:rFonts w:ascii="Calibri" w:eastAsia="Calibri" w:hAnsi="Calibri" w:cs="Calibri"/>
          <w:b/>
          <w:sz w:val="72"/>
        </w:rPr>
        <w:t xml:space="preserve">RELATIONSHIPS  </w:t>
      </w:r>
    </w:p>
    <w:p w14:paraId="7C2C2C84" w14:textId="77777777" w:rsidR="00E16663" w:rsidRDefault="00E16663" w:rsidP="00E16663">
      <w:pPr>
        <w:spacing w:line="253" w:lineRule="auto"/>
        <w:jc w:val="center"/>
      </w:pPr>
      <w:r>
        <w:rPr>
          <w:rFonts w:ascii="Calibri" w:eastAsia="Calibri" w:hAnsi="Calibri" w:cs="Calibri"/>
          <w:b/>
          <w:sz w:val="72"/>
        </w:rPr>
        <w:t xml:space="preserve">&amp; SEX EDUCATION POLICY </w:t>
      </w:r>
    </w:p>
    <w:p w14:paraId="2B44F801" w14:textId="77777777" w:rsidR="00942B64" w:rsidRDefault="00942B64" w:rsidP="00942B64">
      <w:pPr>
        <w:pStyle w:val="ListParagraph"/>
        <w:ind w:left="0"/>
        <w:rPr>
          <w:rFonts w:cstheme="minorHAnsi"/>
          <w:sz w:val="32"/>
        </w:rPr>
      </w:pPr>
    </w:p>
    <w:p w14:paraId="29C37267" w14:textId="787FBDF5" w:rsidR="00942B64" w:rsidRDefault="00942B64" w:rsidP="00942B64">
      <w:pPr>
        <w:pStyle w:val="ListParagraph"/>
        <w:ind w:left="0"/>
        <w:rPr>
          <w:rFonts w:cstheme="minorHAnsi"/>
          <w:sz w:val="32"/>
        </w:rPr>
      </w:pPr>
    </w:p>
    <w:tbl>
      <w:tblPr>
        <w:tblStyle w:val="TableGrid0"/>
        <w:tblpPr w:leftFromText="180" w:rightFromText="180" w:vertAnchor="text" w:horzAnchor="margin" w:tblpXSpec="center" w:tblpY="103"/>
        <w:tblW w:w="10319" w:type="dxa"/>
        <w:tblInd w:w="0" w:type="dxa"/>
        <w:tblCellMar>
          <w:bottom w:w="27" w:type="dxa"/>
          <w:right w:w="9" w:type="dxa"/>
        </w:tblCellMar>
        <w:tblLook w:val="04A0" w:firstRow="1" w:lastRow="0" w:firstColumn="1" w:lastColumn="0" w:noHBand="0" w:noVBand="1"/>
      </w:tblPr>
      <w:tblGrid>
        <w:gridCol w:w="2919"/>
        <w:gridCol w:w="7400"/>
      </w:tblGrid>
      <w:tr w:rsidR="00942B64" w14:paraId="44644F00" w14:textId="77777777" w:rsidTr="00942B64">
        <w:trPr>
          <w:trHeight w:val="389"/>
        </w:trPr>
        <w:tc>
          <w:tcPr>
            <w:tcW w:w="2919" w:type="dxa"/>
            <w:tcBorders>
              <w:top w:val="single" w:sz="4" w:space="0" w:color="000000"/>
              <w:left w:val="single" w:sz="4" w:space="0" w:color="000000"/>
              <w:bottom w:val="single" w:sz="4" w:space="0" w:color="000000"/>
              <w:right w:val="single" w:sz="4" w:space="0" w:color="000000"/>
            </w:tcBorders>
            <w:vAlign w:val="bottom"/>
          </w:tcPr>
          <w:p w14:paraId="1DB6403A" w14:textId="77777777" w:rsidR="00942B64" w:rsidRPr="00573A2B" w:rsidRDefault="00942B64" w:rsidP="00942B64">
            <w:pPr>
              <w:ind w:left="111"/>
              <w:rPr>
                <w:rFonts w:asciiTheme="minorHAnsi" w:hAnsiTheme="minorHAnsi" w:cstheme="minorHAnsi"/>
                <w:sz w:val="24"/>
                <w:szCs w:val="24"/>
              </w:rPr>
            </w:pPr>
            <w:r w:rsidRPr="00573A2B">
              <w:rPr>
                <w:rFonts w:asciiTheme="minorHAnsi" w:hAnsiTheme="minorHAnsi" w:cstheme="minorHAnsi"/>
                <w:sz w:val="24"/>
                <w:szCs w:val="24"/>
              </w:rPr>
              <w:t xml:space="preserve">Document title:  </w:t>
            </w:r>
          </w:p>
        </w:tc>
        <w:tc>
          <w:tcPr>
            <w:tcW w:w="7400" w:type="dxa"/>
            <w:tcBorders>
              <w:top w:val="single" w:sz="4" w:space="0" w:color="000000"/>
              <w:left w:val="single" w:sz="4" w:space="0" w:color="000000"/>
              <w:bottom w:val="single" w:sz="4" w:space="0" w:color="000000"/>
              <w:right w:val="single" w:sz="4" w:space="0" w:color="000000"/>
            </w:tcBorders>
            <w:vAlign w:val="bottom"/>
          </w:tcPr>
          <w:p w14:paraId="73CAC13E" w14:textId="0A43E537" w:rsidR="00942B64" w:rsidRPr="00573A2B" w:rsidRDefault="00E16663" w:rsidP="00942B64">
            <w:pPr>
              <w:ind w:left="108"/>
              <w:rPr>
                <w:rFonts w:asciiTheme="minorHAnsi" w:hAnsiTheme="minorHAnsi" w:cstheme="minorHAnsi"/>
                <w:sz w:val="24"/>
                <w:szCs w:val="24"/>
              </w:rPr>
            </w:pPr>
            <w:r>
              <w:rPr>
                <w:rFonts w:asciiTheme="minorHAnsi" w:hAnsiTheme="minorHAnsi" w:cstheme="minorHAnsi"/>
                <w:sz w:val="24"/>
                <w:szCs w:val="24"/>
              </w:rPr>
              <w:t>Relationships and Sex Education Policy</w:t>
            </w:r>
            <w:r w:rsidR="00942B64" w:rsidRPr="00573A2B">
              <w:rPr>
                <w:rFonts w:asciiTheme="minorHAnsi" w:hAnsiTheme="minorHAnsi" w:cstheme="minorHAnsi"/>
                <w:sz w:val="24"/>
                <w:szCs w:val="24"/>
              </w:rPr>
              <w:t xml:space="preserve">  </w:t>
            </w:r>
          </w:p>
        </w:tc>
      </w:tr>
      <w:tr w:rsidR="00942B64" w14:paraId="01619937" w14:textId="77777777" w:rsidTr="00942B64">
        <w:trPr>
          <w:trHeight w:val="394"/>
        </w:trPr>
        <w:tc>
          <w:tcPr>
            <w:tcW w:w="2919" w:type="dxa"/>
            <w:tcBorders>
              <w:top w:val="single" w:sz="4" w:space="0" w:color="000000"/>
              <w:left w:val="single" w:sz="4" w:space="0" w:color="000000"/>
              <w:bottom w:val="single" w:sz="4" w:space="0" w:color="000000"/>
              <w:right w:val="single" w:sz="4" w:space="0" w:color="000000"/>
            </w:tcBorders>
            <w:vAlign w:val="bottom"/>
          </w:tcPr>
          <w:p w14:paraId="573786FE" w14:textId="77777777" w:rsidR="00942B64" w:rsidRPr="00573A2B" w:rsidRDefault="00942B64" w:rsidP="00942B64">
            <w:pPr>
              <w:ind w:left="111"/>
              <w:rPr>
                <w:rFonts w:asciiTheme="minorHAnsi" w:hAnsiTheme="minorHAnsi" w:cstheme="minorHAnsi"/>
                <w:sz w:val="24"/>
                <w:szCs w:val="24"/>
              </w:rPr>
            </w:pPr>
            <w:r w:rsidRPr="00573A2B">
              <w:rPr>
                <w:rFonts w:asciiTheme="minorHAnsi" w:hAnsiTheme="minorHAnsi" w:cstheme="minorHAnsi"/>
                <w:sz w:val="24"/>
                <w:szCs w:val="24"/>
              </w:rPr>
              <w:t xml:space="preserve">Author (name &amp; job title): </w:t>
            </w:r>
          </w:p>
        </w:tc>
        <w:tc>
          <w:tcPr>
            <w:tcW w:w="7400" w:type="dxa"/>
            <w:tcBorders>
              <w:top w:val="single" w:sz="4" w:space="0" w:color="000000"/>
              <w:left w:val="single" w:sz="4" w:space="0" w:color="000000"/>
              <w:bottom w:val="single" w:sz="4" w:space="0" w:color="000000"/>
              <w:right w:val="single" w:sz="4" w:space="0" w:color="000000"/>
            </w:tcBorders>
            <w:vAlign w:val="bottom"/>
          </w:tcPr>
          <w:p w14:paraId="0842AFDE" w14:textId="5CB75DE4" w:rsidR="00942B64" w:rsidRPr="00E16663" w:rsidRDefault="00E16663" w:rsidP="00942B64">
            <w:pPr>
              <w:ind w:left="-12"/>
              <w:rPr>
                <w:rFonts w:asciiTheme="minorHAnsi" w:hAnsiTheme="minorHAnsi" w:cstheme="minorHAnsi"/>
                <w:sz w:val="24"/>
                <w:szCs w:val="24"/>
              </w:rPr>
            </w:pPr>
            <w:r>
              <w:rPr>
                <w:rFonts w:asciiTheme="minorHAnsi" w:eastAsia="Century Gothic" w:hAnsiTheme="minorHAnsi" w:cstheme="minorHAnsi"/>
                <w:sz w:val="24"/>
                <w:szCs w:val="24"/>
              </w:rPr>
              <w:t xml:space="preserve">  </w:t>
            </w:r>
            <w:r w:rsidRPr="00E16663">
              <w:rPr>
                <w:rFonts w:asciiTheme="minorHAnsi" w:eastAsia="Century Gothic" w:hAnsiTheme="minorHAnsi" w:cstheme="minorHAnsi"/>
                <w:sz w:val="24"/>
                <w:szCs w:val="24"/>
              </w:rPr>
              <w:t>SCRCAT Trust Directors</w:t>
            </w:r>
          </w:p>
        </w:tc>
      </w:tr>
      <w:tr w:rsidR="00942B64" w14:paraId="2930E4D9" w14:textId="77777777" w:rsidTr="00942B64">
        <w:trPr>
          <w:trHeight w:val="393"/>
        </w:trPr>
        <w:tc>
          <w:tcPr>
            <w:tcW w:w="2919" w:type="dxa"/>
            <w:tcBorders>
              <w:top w:val="single" w:sz="4" w:space="0" w:color="000000"/>
              <w:left w:val="single" w:sz="4" w:space="0" w:color="000000"/>
              <w:bottom w:val="single" w:sz="4" w:space="0" w:color="000000"/>
              <w:right w:val="single" w:sz="4" w:space="0" w:color="000000"/>
            </w:tcBorders>
            <w:vAlign w:val="bottom"/>
          </w:tcPr>
          <w:p w14:paraId="183F83FD" w14:textId="77777777" w:rsidR="00942B64" w:rsidRPr="00573A2B" w:rsidRDefault="00942B64" w:rsidP="00942B64">
            <w:pPr>
              <w:ind w:left="111"/>
              <w:rPr>
                <w:rFonts w:asciiTheme="minorHAnsi" w:hAnsiTheme="minorHAnsi" w:cstheme="minorHAnsi"/>
                <w:sz w:val="24"/>
                <w:szCs w:val="24"/>
              </w:rPr>
            </w:pPr>
            <w:r w:rsidRPr="00573A2B">
              <w:rPr>
                <w:rFonts w:asciiTheme="minorHAnsi" w:hAnsiTheme="minorHAnsi" w:cstheme="minorHAnsi"/>
                <w:sz w:val="24"/>
                <w:szCs w:val="24"/>
              </w:rPr>
              <w:t xml:space="preserve">Date approved:  </w:t>
            </w:r>
          </w:p>
        </w:tc>
        <w:tc>
          <w:tcPr>
            <w:tcW w:w="7400" w:type="dxa"/>
            <w:tcBorders>
              <w:top w:val="single" w:sz="4" w:space="0" w:color="000000"/>
              <w:left w:val="single" w:sz="4" w:space="0" w:color="000000"/>
              <w:bottom w:val="single" w:sz="4" w:space="0" w:color="000000"/>
              <w:right w:val="single" w:sz="4" w:space="0" w:color="000000"/>
            </w:tcBorders>
            <w:vAlign w:val="bottom"/>
          </w:tcPr>
          <w:p w14:paraId="57B72C72" w14:textId="740BB4F3" w:rsidR="00942B64" w:rsidRPr="00573A2B" w:rsidRDefault="00E16663" w:rsidP="00942B64">
            <w:pPr>
              <w:ind w:left="108"/>
              <w:rPr>
                <w:rFonts w:asciiTheme="minorHAnsi" w:hAnsiTheme="minorHAnsi" w:cstheme="minorHAnsi"/>
                <w:sz w:val="24"/>
                <w:szCs w:val="24"/>
              </w:rPr>
            </w:pPr>
            <w:r>
              <w:rPr>
                <w:rFonts w:asciiTheme="minorHAnsi" w:hAnsiTheme="minorHAnsi" w:cstheme="minorHAnsi"/>
                <w:sz w:val="24"/>
                <w:szCs w:val="24"/>
              </w:rPr>
              <w:t>May 2020</w:t>
            </w:r>
          </w:p>
        </w:tc>
      </w:tr>
      <w:tr w:rsidR="00942B64" w14:paraId="3D5F9D97" w14:textId="77777777" w:rsidTr="00942B64">
        <w:trPr>
          <w:trHeight w:val="385"/>
        </w:trPr>
        <w:tc>
          <w:tcPr>
            <w:tcW w:w="2919" w:type="dxa"/>
            <w:tcBorders>
              <w:top w:val="single" w:sz="4" w:space="0" w:color="000000"/>
              <w:left w:val="single" w:sz="4" w:space="0" w:color="000000"/>
              <w:bottom w:val="single" w:sz="4" w:space="0" w:color="000000"/>
              <w:right w:val="single" w:sz="4" w:space="0" w:color="000000"/>
            </w:tcBorders>
            <w:vAlign w:val="bottom"/>
          </w:tcPr>
          <w:p w14:paraId="53C8294E" w14:textId="77777777" w:rsidR="00942B64" w:rsidRPr="00573A2B" w:rsidRDefault="00942B64" w:rsidP="00942B64">
            <w:pPr>
              <w:ind w:left="111"/>
              <w:rPr>
                <w:rFonts w:asciiTheme="minorHAnsi" w:hAnsiTheme="minorHAnsi" w:cstheme="minorHAnsi"/>
                <w:sz w:val="24"/>
                <w:szCs w:val="24"/>
              </w:rPr>
            </w:pPr>
            <w:r w:rsidRPr="00573A2B">
              <w:rPr>
                <w:rFonts w:asciiTheme="minorHAnsi" w:hAnsiTheme="minorHAnsi" w:cstheme="minorHAnsi"/>
                <w:sz w:val="24"/>
                <w:szCs w:val="24"/>
              </w:rPr>
              <w:t xml:space="preserve">Date of review:  </w:t>
            </w:r>
          </w:p>
        </w:tc>
        <w:tc>
          <w:tcPr>
            <w:tcW w:w="7400" w:type="dxa"/>
            <w:tcBorders>
              <w:top w:val="single" w:sz="4" w:space="0" w:color="000000"/>
              <w:left w:val="single" w:sz="4" w:space="0" w:color="000000"/>
              <w:bottom w:val="single" w:sz="4" w:space="0" w:color="000000"/>
              <w:right w:val="single" w:sz="4" w:space="0" w:color="000000"/>
            </w:tcBorders>
            <w:vAlign w:val="bottom"/>
          </w:tcPr>
          <w:p w14:paraId="40E57252" w14:textId="3A9D6759" w:rsidR="00942B64" w:rsidRPr="00573A2B" w:rsidRDefault="00E16663" w:rsidP="00942B64">
            <w:pPr>
              <w:ind w:left="108"/>
              <w:rPr>
                <w:rFonts w:asciiTheme="minorHAnsi" w:hAnsiTheme="minorHAnsi" w:cstheme="minorHAnsi"/>
                <w:sz w:val="24"/>
                <w:szCs w:val="24"/>
              </w:rPr>
            </w:pPr>
            <w:r>
              <w:rPr>
                <w:rFonts w:asciiTheme="minorHAnsi" w:hAnsiTheme="minorHAnsi" w:cstheme="minorHAnsi"/>
                <w:sz w:val="24"/>
                <w:szCs w:val="24"/>
              </w:rPr>
              <w:t xml:space="preserve">May 2022 </w:t>
            </w:r>
            <w:r w:rsidRPr="00E16663">
              <w:rPr>
                <w:rFonts w:asciiTheme="minorHAnsi" w:hAnsiTheme="minorHAnsi" w:cstheme="minorHAnsi"/>
                <w:i/>
                <w:sz w:val="24"/>
                <w:szCs w:val="24"/>
              </w:rPr>
              <w:t>or sooner if required</w:t>
            </w:r>
          </w:p>
        </w:tc>
      </w:tr>
    </w:tbl>
    <w:p w14:paraId="4A08A1E0" w14:textId="08C97525" w:rsidR="00942B64" w:rsidRPr="000A0C4F" w:rsidRDefault="00D15292" w:rsidP="00942B64">
      <w:pPr>
        <w:pStyle w:val="ListParagraph"/>
        <w:ind w:left="0"/>
        <w:rPr>
          <w:rFonts w:cstheme="minorHAnsi"/>
          <w:sz w:val="32"/>
        </w:rPr>
      </w:pPr>
      <w:r>
        <w:rPr>
          <w:noProof/>
        </w:rPr>
        <w:drawing>
          <wp:anchor distT="0" distB="0" distL="114300" distR="114300" simplePos="0" relativeHeight="251691008" behindDoc="0" locked="0" layoutInCell="1" allowOverlap="1" wp14:anchorId="7A3A6FB0" wp14:editId="602AA827">
            <wp:simplePos x="0" y="0"/>
            <wp:positionH relativeFrom="column">
              <wp:posOffset>5137150</wp:posOffset>
            </wp:positionH>
            <wp:positionV relativeFrom="paragraph">
              <wp:posOffset>1236980</wp:posOffset>
            </wp:positionV>
            <wp:extent cx="1333500" cy="5715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3500" cy="571500"/>
                    </a:xfrm>
                    <a:prstGeom prst="rect">
                      <a:avLst/>
                    </a:prstGeom>
                  </pic:spPr>
                </pic:pic>
              </a:graphicData>
            </a:graphic>
            <wp14:sizeRelH relativeFrom="page">
              <wp14:pctWidth>0</wp14:pctWidth>
            </wp14:sizeRelH>
            <wp14:sizeRelV relativeFrom="page">
              <wp14:pctHeight>0</wp14:pctHeight>
            </wp14:sizeRelV>
          </wp:anchor>
        </w:drawing>
      </w:r>
    </w:p>
    <w:p w14:paraId="3AD64BCC" w14:textId="0371BF1F" w:rsidR="00942B64" w:rsidRPr="00A64CD4" w:rsidRDefault="00942B64" w:rsidP="00942B64">
      <w:pPr>
        <w:pStyle w:val="ListParagraph"/>
        <w:ind w:left="0"/>
        <w:rPr>
          <w:rFonts w:cstheme="minorHAnsi"/>
          <w:sz w:val="16"/>
          <w:szCs w:val="16"/>
        </w:rPr>
      </w:pPr>
    </w:p>
    <w:p w14:paraId="4A2693F2" w14:textId="5FEF9DD5" w:rsidR="00942B64" w:rsidRDefault="00942B64" w:rsidP="00942B64">
      <w:pPr>
        <w:pStyle w:val="ListParagraph"/>
        <w:ind w:left="0"/>
        <w:rPr>
          <w:rFonts w:cstheme="minorHAnsi"/>
          <w:b/>
        </w:rPr>
      </w:pPr>
    </w:p>
    <w:p w14:paraId="0FD8C089" w14:textId="23081990" w:rsidR="00C75E0F" w:rsidRDefault="00C75E0F" w:rsidP="00C75E0F">
      <w:pPr>
        <w:jc w:val="center"/>
        <w:rPr>
          <w:rFonts w:asciiTheme="minorHAnsi" w:hAnsiTheme="minorHAnsi" w:cs="Arial"/>
          <w:color w:val="00B050"/>
        </w:rPr>
      </w:pPr>
    </w:p>
    <w:p w14:paraId="44BD851C" w14:textId="4F5B3084" w:rsidR="00F50A1F" w:rsidRDefault="00F50A1F" w:rsidP="00C75E0F">
      <w:pPr>
        <w:jc w:val="center"/>
        <w:rPr>
          <w:rFonts w:asciiTheme="minorHAnsi" w:hAnsiTheme="minorHAnsi" w:cs="Arial"/>
          <w:color w:val="00B050"/>
        </w:rPr>
      </w:pPr>
    </w:p>
    <w:p w14:paraId="06C6359F" w14:textId="77777777" w:rsidR="00E16663" w:rsidRPr="00E16663" w:rsidRDefault="00E16663" w:rsidP="00E16663">
      <w:pPr>
        <w:pStyle w:val="Heading1"/>
        <w:spacing w:after="7"/>
        <w:ind w:left="-5"/>
        <w:rPr>
          <w:rFonts w:ascii="Arial" w:hAnsi="Arial" w:cs="Arial"/>
          <w:sz w:val="22"/>
          <w:szCs w:val="22"/>
        </w:rPr>
      </w:pPr>
      <w:r w:rsidRPr="00E16663">
        <w:rPr>
          <w:rFonts w:ascii="Arial" w:hAnsi="Arial" w:cs="Arial"/>
          <w:sz w:val="22"/>
          <w:szCs w:val="22"/>
        </w:rPr>
        <w:lastRenderedPageBreak/>
        <w:t xml:space="preserve">Introduction </w:t>
      </w:r>
    </w:p>
    <w:p w14:paraId="7D03BA86" w14:textId="77777777" w:rsidR="00E16663" w:rsidRPr="00E16663" w:rsidRDefault="00E16663" w:rsidP="00E16663">
      <w:pPr>
        <w:spacing w:after="180" w:line="259" w:lineRule="auto"/>
        <w:rPr>
          <w:rFonts w:ascii="Arial" w:hAnsi="Arial" w:cs="Arial"/>
          <w:sz w:val="22"/>
          <w:szCs w:val="22"/>
        </w:rPr>
      </w:pPr>
      <w:r w:rsidRPr="00E16663">
        <w:rPr>
          <w:rFonts w:ascii="Arial" w:eastAsia="Century Gothic" w:hAnsi="Arial" w:cs="Arial"/>
          <w:b/>
          <w:sz w:val="22"/>
          <w:szCs w:val="22"/>
        </w:rPr>
        <w:t xml:space="preserve"> </w:t>
      </w:r>
    </w:p>
    <w:p w14:paraId="13179580" w14:textId="77777777" w:rsidR="00E16663" w:rsidRPr="00E16663" w:rsidRDefault="00E16663" w:rsidP="00E16663">
      <w:pPr>
        <w:spacing w:after="161" w:line="258" w:lineRule="auto"/>
        <w:ind w:left="-5"/>
        <w:rPr>
          <w:rFonts w:ascii="Arial" w:hAnsi="Arial" w:cs="Arial"/>
          <w:sz w:val="22"/>
          <w:szCs w:val="22"/>
        </w:rPr>
      </w:pPr>
      <w:r w:rsidRPr="00E16663">
        <w:rPr>
          <w:rFonts w:ascii="Arial" w:eastAsia="Century Gothic" w:hAnsi="Arial" w:cs="Arial"/>
          <w:sz w:val="22"/>
          <w:szCs w:val="22"/>
        </w:rPr>
        <w:t xml:space="preserve">St Cuthbert’s Roman Catholic Multi Academy Trust comprises seven Primary schools and one secondary school within the city of Kingston Upon Hull.  </w:t>
      </w:r>
    </w:p>
    <w:p w14:paraId="0ACF1BDB" w14:textId="77777777" w:rsidR="00E16663" w:rsidRPr="00E16663" w:rsidRDefault="00E16663" w:rsidP="00E16663">
      <w:pPr>
        <w:spacing w:after="160" w:line="259" w:lineRule="auto"/>
        <w:ind w:left="-5"/>
        <w:rPr>
          <w:rFonts w:ascii="Arial" w:hAnsi="Arial" w:cs="Arial"/>
          <w:sz w:val="22"/>
          <w:szCs w:val="22"/>
        </w:rPr>
      </w:pPr>
      <w:r w:rsidRPr="00E16663">
        <w:rPr>
          <w:rFonts w:ascii="Arial" w:eastAsia="Century Gothic" w:hAnsi="Arial" w:cs="Arial"/>
          <w:sz w:val="22"/>
          <w:szCs w:val="22"/>
        </w:rPr>
        <w:t xml:space="preserve">Our schools primarily serve the families within the Roman Catholic Parishes in the city and some include significant numbers from the East Riding. From September 2020 all Primary schools are required to deliver ‘Relationships Education’ and secondary schools, ‘Relationships and Sex Education’.  </w:t>
      </w:r>
    </w:p>
    <w:p w14:paraId="466C578E" w14:textId="77777777" w:rsidR="00E16663" w:rsidRPr="00E16663" w:rsidRDefault="00E16663" w:rsidP="00E16663">
      <w:pPr>
        <w:spacing w:after="160" w:line="259" w:lineRule="auto"/>
        <w:ind w:left="-5"/>
        <w:rPr>
          <w:rFonts w:ascii="Arial" w:hAnsi="Arial" w:cs="Arial"/>
          <w:sz w:val="22"/>
          <w:szCs w:val="22"/>
        </w:rPr>
      </w:pPr>
      <w:r w:rsidRPr="00E16663">
        <w:rPr>
          <w:rFonts w:ascii="Arial" w:eastAsia="Century Gothic" w:hAnsi="Arial" w:cs="Arial"/>
          <w:sz w:val="22"/>
          <w:szCs w:val="22"/>
        </w:rPr>
        <w:t xml:space="preserve">Whilst collectively our schools educate young people from the age of three to nineteen, </w:t>
      </w:r>
      <w:proofErr w:type="gramStart"/>
      <w:r w:rsidRPr="00E16663">
        <w:rPr>
          <w:rFonts w:ascii="Arial" w:eastAsia="Century Gothic" w:hAnsi="Arial" w:cs="Arial"/>
          <w:sz w:val="22"/>
          <w:szCs w:val="22"/>
        </w:rPr>
        <w:t>it is clear that Relationships/Relationships</w:t>
      </w:r>
      <w:proofErr w:type="gramEnd"/>
      <w:r w:rsidRPr="00E16663">
        <w:rPr>
          <w:rFonts w:ascii="Arial" w:eastAsia="Century Gothic" w:hAnsi="Arial" w:cs="Arial"/>
          <w:sz w:val="22"/>
          <w:szCs w:val="22"/>
        </w:rPr>
        <w:t xml:space="preserve"> and Sex Education needs to be appropriate to our individual young people’s age and stage of learning. For the purposes of this Policy, the term ‘Relationships Education’ will refer to work undertaken in the Primary phase (ages 3 – 11) whilst the term ‘Relationships and Sex Education’ will refer to work undertaken in the secondary phase (ages 11-19).  </w:t>
      </w:r>
    </w:p>
    <w:p w14:paraId="4567C8DD" w14:textId="77777777" w:rsidR="00E16663" w:rsidRPr="00E16663" w:rsidRDefault="00E16663" w:rsidP="00E16663">
      <w:pPr>
        <w:spacing w:line="259" w:lineRule="auto"/>
        <w:ind w:left="-5"/>
        <w:rPr>
          <w:rFonts w:ascii="Arial" w:hAnsi="Arial" w:cs="Arial"/>
          <w:sz w:val="22"/>
          <w:szCs w:val="22"/>
        </w:rPr>
      </w:pPr>
      <w:r w:rsidRPr="00E16663">
        <w:rPr>
          <w:rFonts w:ascii="Arial" w:eastAsia="Century Gothic" w:hAnsi="Arial" w:cs="Arial"/>
          <w:sz w:val="22"/>
          <w:szCs w:val="22"/>
        </w:rPr>
        <w:t>The policy is intentionally overarching, as a result of the desire to present a holistic approach for all who learn in our academies; an approach rooted in our Roman Catholic Christian ethos</w:t>
      </w:r>
      <w:r w:rsidRPr="00E16663">
        <w:rPr>
          <w:rFonts w:ascii="Arial" w:hAnsi="Arial" w:cs="Arial"/>
          <w:sz w:val="22"/>
          <w:szCs w:val="22"/>
        </w:rPr>
        <w:t xml:space="preserve">. </w:t>
      </w:r>
      <w:r w:rsidRPr="00E16663">
        <w:rPr>
          <w:rFonts w:ascii="Arial" w:eastAsia="Century Gothic" w:hAnsi="Arial" w:cs="Arial"/>
          <w:sz w:val="22"/>
          <w:szCs w:val="22"/>
        </w:rPr>
        <w:t>As such, the Directors and staff, working in partnership with pupils and their parents/</w:t>
      </w:r>
      <w:proofErr w:type="spellStart"/>
      <w:r w:rsidRPr="00E16663">
        <w:rPr>
          <w:rFonts w:ascii="Arial" w:eastAsia="Century Gothic" w:hAnsi="Arial" w:cs="Arial"/>
          <w:sz w:val="22"/>
          <w:szCs w:val="22"/>
        </w:rPr>
        <w:t>carers</w:t>
      </w:r>
      <w:proofErr w:type="spellEnd"/>
      <w:r w:rsidRPr="00E16663">
        <w:rPr>
          <w:rFonts w:ascii="Arial" w:eastAsia="Century Gothic" w:hAnsi="Arial" w:cs="Arial"/>
          <w:sz w:val="22"/>
          <w:szCs w:val="22"/>
        </w:rPr>
        <w:t xml:space="preserve">, set out their rationale and intentions for Relationships/Relationships and Sex Education throughout the </w:t>
      </w:r>
    </w:p>
    <w:p w14:paraId="39919DCD" w14:textId="77777777" w:rsidR="00E16663" w:rsidRPr="00E16663" w:rsidRDefault="00E16663" w:rsidP="00E16663">
      <w:pPr>
        <w:spacing w:after="160" w:line="259" w:lineRule="auto"/>
        <w:ind w:left="-5"/>
        <w:rPr>
          <w:rFonts w:ascii="Arial" w:hAnsi="Arial" w:cs="Arial"/>
          <w:sz w:val="22"/>
          <w:szCs w:val="22"/>
        </w:rPr>
      </w:pPr>
      <w:r w:rsidRPr="00E16663">
        <w:rPr>
          <w:rFonts w:ascii="Arial" w:eastAsia="Century Gothic" w:hAnsi="Arial" w:cs="Arial"/>
          <w:sz w:val="22"/>
          <w:szCs w:val="22"/>
        </w:rPr>
        <w:t xml:space="preserve">Trust.    </w:t>
      </w:r>
    </w:p>
    <w:p w14:paraId="225FA14F" w14:textId="77777777" w:rsidR="00E16663" w:rsidRPr="00E16663" w:rsidRDefault="00E16663" w:rsidP="00E16663">
      <w:pPr>
        <w:spacing w:after="197" w:line="259" w:lineRule="auto"/>
        <w:rPr>
          <w:rFonts w:ascii="Arial" w:hAnsi="Arial" w:cs="Arial"/>
          <w:sz w:val="22"/>
          <w:szCs w:val="22"/>
        </w:rPr>
      </w:pPr>
      <w:r w:rsidRPr="00E16663">
        <w:rPr>
          <w:rFonts w:ascii="Arial" w:hAnsi="Arial" w:cs="Arial"/>
          <w:sz w:val="22"/>
          <w:szCs w:val="22"/>
        </w:rPr>
        <w:t xml:space="preserve"> </w:t>
      </w:r>
    </w:p>
    <w:p w14:paraId="49BC1363" w14:textId="3BE143B7" w:rsidR="00E16663" w:rsidRDefault="00E16663" w:rsidP="00E16663">
      <w:pPr>
        <w:pStyle w:val="Heading1"/>
        <w:ind w:left="-5"/>
        <w:rPr>
          <w:rFonts w:ascii="Arial" w:hAnsi="Arial" w:cs="Arial"/>
          <w:sz w:val="22"/>
          <w:szCs w:val="22"/>
        </w:rPr>
      </w:pPr>
      <w:r w:rsidRPr="00E16663">
        <w:rPr>
          <w:rFonts w:ascii="Arial" w:hAnsi="Arial" w:cs="Arial"/>
          <w:sz w:val="22"/>
          <w:szCs w:val="22"/>
        </w:rPr>
        <w:t xml:space="preserve">Consultation arrangements </w:t>
      </w:r>
    </w:p>
    <w:p w14:paraId="4BEFA869" w14:textId="77777777" w:rsidR="00E16663" w:rsidRPr="00E16663" w:rsidRDefault="00E16663" w:rsidP="00E16663">
      <w:pPr>
        <w:rPr>
          <w:lang w:val="en-GB"/>
        </w:rPr>
      </w:pPr>
    </w:p>
    <w:p w14:paraId="7E2AD461" w14:textId="5AC60F8B" w:rsidR="00E16663" w:rsidRPr="00E16663" w:rsidRDefault="00E16663" w:rsidP="00E16663">
      <w:pPr>
        <w:spacing w:after="1" w:line="259" w:lineRule="auto"/>
        <w:rPr>
          <w:rFonts w:ascii="Arial" w:hAnsi="Arial" w:cs="Arial"/>
          <w:sz w:val="22"/>
          <w:szCs w:val="22"/>
        </w:rPr>
      </w:pPr>
      <w:r w:rsidRPr="00E16663">
        <w:rPr>
          <w:rFonts w:ascii="Arial" w:eastAsia="Century Gothic" w:hAnsi="Arial" w:cs="Arial"/>
          <w:sz w:val="22"/>
          <w:szCs w:val="22"/>
        </w:rPr>
        <w:t xml:space="preserve">St Cuthbert’s Primary schools hold regular open events to discuss </w:t>
      </w:r>
      <w:r w:rsidRPr="00E16663">
        <w:rPr>
          <w:rFonts w:ascii="Arial" w:hAnsi="Arial" w:cs="Arial"/>
          <w:sz w:val="22"/>
          <w:szCs w:val="22"/>
        </w:rPr>
        <w:t xml:space="preserve">Relationships education with Parents and to enable them to view resources.  </w:t>
      </w:r>
      <w:r w:rsidRPr="00E16663">
        <w:rPr>
          <w:rFonts w:ascii="Arial" w:eastAsia="Century Gothic" w:hAnsi="Arial" w:cs="Arial"/>
          <w:sz w:val="22"/>
          <w:szCs w:val="22"/>
        </w:rPr>
        <w:t xml:space="preserve">St Mary’s College has held a Parental </w:t>
      </w:r>
      <w:r>
        <w:rPr>
          <w:rFonts w:ascii="Arial" w:eastAsia="Century Gothic" w:hAnsi="Arial" w:cs="Arial"/>
          <w:sz w:val="22"/>
          <w:szCs w:val="22"/>
        </w:rPr>
        <w:t>i</w:t>
      </w:r>
      <w:r w:rsidRPr="00E16663">
        <w:rPr>
          <w:rFonts w:ascii="Arial" w:eastAsia="Century Gothic" w:hAnsi="Arial" w:cs="Arial"/>
          <w:sz w:val="22"/>
          <w:szCs w:val="22"/>
        </w:rPr>
        <w:t>nformation</w:t>
      </w:r>
      <w:r>
        <w:rPr>
          <w:rFonts w:ascii="Arial" w:eastAsia="Century Gothic" w:hAnsi="Arial" w:cs="Arial"/>
          <w:sz w:val="22"/>
          <w:szCs w:val="22"/>
        </w:rPr>
        <w:t xml:space="preserve"> </w:t>
      </w:r>
      <w:r w:rsidRPr="00E16663">
        <w:rPr>
          <w:rFonts w:ascii="Arial" w:eastAsia="Century Gothic" w:hAnsi="Arial" w:cs="Arial"/>
          <w:sz w:val="22"/>
          <w:szCs w:val="22"/>
        </w:rPr>
        <w:t>/</w:t>
      </w:r>
      <w:r>
        <w:rPr>
          <w:rFonts w:ascii="Arial" w:eastAsia="Century Gothic" w:hAnsi="Arial" w:cs="Arial"/>
          <w:sz w:val="22"/>
          <w:szCs w:val="22"/>
        </w:rPr>
        <w:t xml:space="preserve"> </w:t>
      </w:r>
      <w:r w:rsidRPr="00E16663">
        <w:rPr>
          <w:rFonts w:ascii="Arial" w:eastAsia="Century Gothic" w:hAnsi="Arial" w:cs="Arial"/>
          <w:sz w:val="22"/>
          <w:szCs w:val="22"/>
        </w:rPr>
        <w:t xml:space="preserve">consultation evening </w:t>
      </w:r>
      <w:r w:rsidRPr="00E16663">
        <w:rPr>
          <w:rFonts w:ascii="Arial" w:hAnsi="Arial" w:cs="Arial"/>
          <w:sz w:val="22"/>
          <w:szCs w:val="22"/>
        </w:rPr>
        <w:t xml:space="preserve">regarding Relationships and Sex education in the summer term for Parents of Year 7 for many years and will continue to do so. In a Secondary Parental voice survey (February 2020) over 95% of Parents agreed/strongly agreed </w:t>
      </w:r>
      <w:r w:rsidRPr="00E16663">
        <w:rPr>
          <w:rFonts w:ascii="Arial" w:eastAsia="Century Gothic" w:hAnsi="Arial" w:cs="Arial"/>
          <w:sz w:val="22"/>
          <w:szCs w:val="22"/>
        </w:rPr>
        <w:t xml:space="preserve">with the statement ‘I am confident in the school’s approach to Relationships </w:t>
      </w:r>
      <w:r w:rsidRPr="00E16663">
        <w:rPr>
          <w:rFonts w:ascii="Arial" w:hAnsi="Arial" w:cs="Arial"/>
          <w:sz w:val="22"/>
          <w:szCs w:val="22"/>
        </w:rPr>
        <w:t xml:space="preserve">and Sex Education. There were over 1000 responses to the questionnaire. </w:t>
      </w:r>
    </w:p>
    <w:p w14:paraId="4C229888" w14:textId="77777777" w:rsidR="00E16663" w:rsidRPr="00E16663" w:rsidRDefault="00E16663" w:rsidP="00E16663">
      <w:pPr>
        <w:ind w:left="-5" w:right="4"/>
        <w:rPr>
          <w:rFonts w:ascii="Arial" w:hAnsi="Arial" w:cs="Arial"/>
          <w:sz w:val="22"/>
          <w:szCs w:val="22"/>
        </w:rPr>
      </w:pPr>
      <w:r w:rsidRPr="00E16663">
        <w:rPr>
          <w:rFonts w:ascii="Arial" w:hAnsi="Arial" w:cs="Arial"/>
          <w:sz w:val="22"/>
          <w:szCs w:val="22"/>
        </w:rPr>
        <w:t>In addition, a consultation with parents/</w:t>
      </w:r>
      <w:proofErr w:type="spellStart"/>
      <w:r w:rsidRPr="00E16663">
        <w:rPr>
          <w:rFonts w:ascii="Arial" w:hAnsi="Arial" w:cs="Arial"/>
          <w:sz w:val="22"/>
          <w:szCs w:val="22"/>
        </w:rPr>
        <w:t>carers</w:t>
      </w:r>
      <w:proofErr w:type="spellEnd"/>
      <w:r w:rsidRPr="00E16663">
        <w:rPr>
          <w:rFonts w:ascii="Arial" w:hAnsi="Arial" w:cs="Arial"/>
          <w:sz w:val="22"/>
          <w:szCs w:val="22"/>
        </w:rPr>
        <w:t xml:space="preserve"> and staff took place in April/May 2020, resulting in further review and refinement of the policy. </w:t>
      </w:r>
    </w:p>
    <w:p w14:paraId="664266A8" w14:textId="77777777" w:rsidR="00E16663" w:rsidRPr="00E16663" w:rsidRDefault="00E16663" w:rsidP="00E16663">
      <w:pPr>
        <w:spacing w:line="259" w:lineRule="auto"/>
        <w:rPr>
          <w:rFonts w:ascii="Arial" w:hAnsi="Arial" w:cs="Arial"/>
          <w:sz w:val="22"/>
          <w:szCs w:val="22"/>
        </w:rPr>
      </w:pPr>
      <w:r w:rsidRPr="00E16663">
        <w:rPr>
          <w:rFonts w:ascii="Arial" w:hAnsi="Arial" w:cs="Arial"/>
          <w:sz w:val="22"/>
          <w:szCs w:val="22"/>
        </w:rPr>
        <w:t xml:space="preserve"> </w:t>
      </w:r>
    </w:p>
    <w:p w14:paraId="07E20EB6" w14:textId="5897A4BF" w:rsidR="00E16663" w:rsidRPr="00E16663" w:rsidRDefault="00E16663" w:rsidP="00E16663">
      <w:pPr>
        <w:spacing w:after="10"/>
        <w:ind w:left="-5" w:right="4"/>
        <w:rPr>
          <w:rFonts w:ascii="Arial" w:hAnsi="Arial" w:cs="Arial"/>
          <w:sz w:val="22"/>
          <w:szCs w:val="22"/>
        </w:rPr>
      </w:pPr>
      <w:r w:rsidRPr="00E16663">
        <w:rPr>
          <w:rFonts w:ascii="Arial" w:hAnsi="Arial" w:cs="Arial"/>
          <w:sz w:val="22"/>
          <w:szCs w:val="22"/>
        </w:rPr>
        <w:t xml:space="preserve">This policy will be reviewed every two years by the respective Primary/secondary Chief Operations Officers, in conjunction with Heads of school, senior leaders with responsibility for Relationships/Relationships and sex education and Directors.   </w:t>
      </w:r>
    </w:p>
    <w:p w14:paraId="065B11C5" w14:textId="441C9152" w:rsidR="00E16663" w:rsidRPr="00E16663" w:rsidRDefault="00E16663" w:rsidP="00E16663">
      <w:pPr>
        <w:ind w:left="-5" w:right="4"/>
        <w:rPr>
          <w:rFonts w:ascii="Arial" w:hAnsi="Arial" w:cs="Arial"/>
          <w:sz w:val="22"/>
          <w:szCs w:val="22"/>
        </w:rPr>
      </w:pPr>
      <w:r w:rsidRPr="00E16663">
        <w:rPr>
          <w:rFonts w:ascii="Arial" w:hAnsi="Arial" w:cs="Arial"/>
          <w:sz w:val="22"/>
          <w:szCs w:val="22"/>
        </w:rPr>
        <w:t xml:space="preserve">   </w:t>
      </w:r>
    </w:p>
    <w:p w14:paraId="6EC56823" w14:textId="6F77BC35" w:rsidR="00E16663" w:rsidRDefault="00E16663" w:rsidP="00E16663">
      <w:pPr>
        <w:pStyle w:val="Heading1"/>
        <w:ind w:left="-5"/>
        <w:rPr>
          <w:rFonts w:ascii="Arial" w:hAnsi="Arial" w:cs="Arial"/>
          <w:sz w:val="22"/>
          <w:szCs w:val="22"/>
        </w:rPr>
      </w:pPr>
      <w:r w:rsidRPr="00E16663">
        <w:rPr>
          <w:rFonts w:ascii="Arial" w:hAnsi="Arial" w:cs="Arial"/>
          <w:sz w:val="22"/>
          <w:szCs w:val="22"/>
        </w:rPr>
        <w:t xml:space="preserve">Dissemination  </w:t>
      </w:r>
    </w:p>
    <w:p w14:paraId="5F7C3F41" w14:textId="77777777" w:rsidR="00E16663" w:rsidRPr="00E16663" w:rsidRDefault="00E16663" w:rsidP="00E16663">
      <w:pPr>
        <w:rPr>
          <w:lang w:val="en-GB"/>
        </w:rPr>
      </w:pPr>
    </w:p>
    <w:p w14:paraId="2639020C" w14:textId="77777777" w:rsidR="00E16663" w:rsidRPr="00E16663" w:rsidRDefault="00E16663" w:rsidP="00E16663">
      <w:pPr>
        <w:ind w:left="-5" w:right="4"/>
        <w:rPr>
          <w:rFonts w:ascii="Arial" w:hAnsi="Arial" w:cs="Arial"/>
          <w:sz w:val="22"/>
          <w:szCs w:val="22"/>
        </w:rPr>
      </w:pPr>
      <w:r w:rsidRPr="00E16663">
        <w:rPr>
          <w:rFonts w:ascii="Arial" w:hAnsi="Arial" w:cs="Arial"/>
          <w:sz w:val="22"/>
          <w:szCs w:val="22"/>
        </w:rPr>
        <w:t xml:space="preserve">The policy will be shared with all Directors, and members of staff.  Copies of the document and information about the content of the curriculum will be available to parents on the various Academy and Trust websites.    </w:t>
      </w:r>
    </w:p>
    <w:p w14:paraId="74105F99" w14:textId="12588DF4" w:rsidR="00E16663" w:rsidRDefault="00E16663" w:rsidP="00E16663">
      <w:pPr>
        <w:spacing w:after="176" w:line="259" w:lineRule="auto"/>
        <w:rPr>
          <w:rFonts w:ascii="Arial" w:hAnsi="Arial" w:cs="Arial"/>
          <w:sz w:val="22"/>
          <w:szCs w:val="22"/>
        </w:rPr>
      </w:pPr>
      <w:r w:rsidRPr="00E16663">
        <w:rPr>
          <w:rFonts w:ascii="Arial" w:hAnsi="Arial" w:cs="Arial"/>
          <w:sz w:val="22"/>
          <w:szCs w:val="22"/>
        </w:rPr>
        <w:t xml:space="preserve"> </w:t>
      </w:r>
    </w:p>
    <w:p w14:paraId="6A4A7D44" w14:textId="46B47950" w:rsidR="00E16663" w:rsidRDefault="00E16663" w:rsidP="00E16663">
      <w:pPr>
        <w:spacing w:after="176" w:line="259" w:lineRule="auto"/>
        <w:rPr>
          <w:rFonts w:ascii="Arial" w:hAnsi="Arial" w:cs="Arial"/>
          <w:sz w:val="22"/>
          <w:szCs w:val="22"/>
        </w:rPr>
      </w:pPr>
    </w:p>
    <w:p w14:paraId="149EC336" w14:textId="29B3BD98" w:rsidR="00E16663" w:rsidRDefault="00E16663" w:rsidP="00E16663">
      <w:pPr>
        <w:spacing w:after="176" w:line="259" w:lineRule="auto"/>
        <w:rPr>
          <w:rFonts w:ascii="Arial" w:hAnsi="Arial" w:cs="Arial"/>
          <w:sz w:val="22"/>
          <w:szCs w:val="22"/>
        </w:rPr>
      </w:pPr>
    </w:p>
    <w:p w14:paraId="6F7D34ED" w14:textId="31645798" w:rsidR="00E16663" w:rsidRDefault="00E16663" w:rsidP="00E16663">
      <w:pPr>
        <w:spacing w:after="176" w:line="259" w:lineRule="auto"/>
        <w:rPr>
          <w:rFonts w:ascii="Arial" w:hAnsi="Arial" w:cs="Arial"/>
          <w:sz w:val="22"/>
          <w:szCs w:val="22"/>
        </w:rPr>
      </w:pPr>
    </w:p>
    <w:p w14:paraId="7181207B" w14:textId="01C80CB8" w:rsidR="00E16663" w:rsidRDefault="00E16663" w:rsidP="00E16663">
      <w:pPr>
        <w:spacing w:after="176" w:line="259" w:lineRule="auto"/>
        <w:rPr>
          <w:rFonts w:ascii="Arial" w:hAnsi="Arial" w:cs="Arial"/>
          <w:sz w:val="22"/>
          <w:szCs w:val="22"/>
        </w:rPr>
      </w:pPr>
    </w:p>
    <w:p w14:paraId="729C9009" w14:textId="7B4E9504" w:rsidR="00E16663" w:rsidRDefault="00E16663" w:rsidP="00E16663">
      <w:pPr>
        <w:spacing w:after="176" w:line="259" w:lineRule="auto"/>
        <w:rPr>
          <w:rFonts w:ascii="Arial" w:hAnsi="Arial" w:cs="Arial"/>
          <w:sz w:val="22"/>
          <w:szCs w:val="22"/>
        </w:rPr>
      </w:pPr>
    </w:p>
    <w:p w14:paraId="10B7B304" w14:textId="725B5DF7" w:rsidR="00E16663" w:rsidRDefault="00E16663" w:rsidP="00E16663">
      <w:pPr>
        <w:spacing w:after="176" w:line="259" w:lineRule="auto"/>
        <w:rPr>
          <w:rFonts w:ascii="Arial" w:hAnsi="Arial" w:cs="Arial"/>
          <w:sz w:val="22"/>
          <w:szCs w:val="22"/>
        </w:rPr>
      </w:pPr>
    </w:p>
    <w:p w14:paraId="3630D1CE" w14:textId="77777777" w:rsidR="00E16663" w:rsidRPr="00E16663" w:rsidRDefault="00E16663" w:rsidP="00E16663">
      <w:pPr>
        <w:spacing w:after="176" w:line="259" w:lineRule="auto"/>
        <w:rPr>
          <w:rFonts w:ascii="Arial" w:hAnsi="Arial" w:cs="Arial"/>
          <w:sz w:val="22"/>
          <w:szCs w:val="22"/>
        </w:rPr>
      </w:pPr>
    </w:p>
    <w:p w14:paraId="3330573C" w14:textId="77777777" w:rsidR="00E16663" w:rsidRPr="00E16663" w:rsidRDefault="00E16663" w:rsidP="00E16663">
      <w:pPr>
        <w:pStyle w:val="Heading1"/>
        <w:spacing w:after="105" w:line="259" w:lineRule="auto"/>
        <w:rPr>
          <w:rFonts w:ascii="Arial" w:hAnsi="Arial" w:cs="Arial"/>
          <w:sz w:val="22"/>
          <w:szCs w:val="22"/>
        </w:rPr>
      </w:pPr>
      <w:r w:rsidRPr="00E16663">
        <w:rPr>
          <w:rFonts w:ascii="Arial" w:hAnsi="Arial" w:cs="Arial"/>
          <w:sz w:val="22"/>
          <w:szCs w:val="22"/>
          <w:u w:color="000000"/>
        </w:rPr>
        <w:lastRenderedPageBreak/>
        <w:t>DEFINITIONS</w:t>
      </w:r>
      <w:r w:rsidRPr="00E16663">
        <w:rPr>
          <w:rFonts w:ascii="Arial" w:hAnsi="Arial" w:cs="Arial"/>
          <w:sz w:val="22"/>
          <w:szCs w:val="22"/>
        </w:rPr>
        <w:t xml:space="preserve"> </w:t>
      </w:r>
    </w:p>
    <w:p w14:paraId="608F6CF1" w14:textId="77777777" w:rsidR="00E16663" w:rsidRPr="00E16663" w:rsidRDefault="00E16663" w:rsidP="00E16663">
      <w:pPr>
        <w:spacing w:after="166" w:line="259" w:lineRule="auto"/>
        <w:ind w:left="-5"/>
        <w:rPr>
          <w:rFonts w:ascii="Arial" w:hAnsi="Arial" w:cs="Arial"/>
          <w:sz w:val="22"/>
          <w:szCs w:val="22"/>
        </w:rPr>
      </w:pPr>
      <w:r w:rsidRPr="00E16663">
        <w:rPr>
          <w:rFonts w:ascii="Arial" w:eastAsia="Calibri" w:hAnsi="Arial" w:cs="Arial"/>
          <w:b/>
          <w:sz w:val="22"/>
          <w:szCs w:val="22"/>
        </w:rPr>
        <w:t xml:space="preserve">RELATIONSHIPS EDUCATION (Primary phase)  </w:t>
      </w:r>
    </w:p>
    <w:p w14:paraId="795332B6" w14:textId="215DC77E" w:rsidR="00E16663" w:rsidRDefault="00E16663" w:rsidP="00E16663">
      <w:pPr>
        <w:ind w:left="-5" w:right="4"/>
        <w:rPr>
          <w:rFonts w:ascii="Arial" w:eastAsia="Century Gothic" w:hAnsi="Arial" w:cs="Arial"/>
          <w:b/>
          <w:sz w:val="22"/>
          <w:szCs w:val="22"/>
        </w:rPr>
      </w:pPr>
      <w:r w:rsidRPr="00E16663">
        <w:rPr>
          <w:rFonts w:ascii="Arial" w:hAnsi="Arial" w:cs="Arial"/>
          <w:sz w:val="22"/>
          <w:szCs w:val="22"/>
        </w:rPr>
        <w:t xml:space="preserve">According to The Department for Education (DfE), the focus in primary school should be on teaching the fundamental building blocks and characteristics of positive relationships, with </w:t>
      </w:r>
      <w:proofErr w:type="gramStart"/>
      <w:r w:rsidRPr="00E16663">
        <w:rPr>
          <w:rFonts w:ascii="Arial" w:hAnsi="Arial" w:cs="Arial"/>
          <w:sz w:val="22"/>
          <w:szCs w:val="22"/>
        </w:rPr>
        <w:t>particular reference</w:t>
      </w:r>
      <w:proofErr w:type="gramEnd"/>
      <w:r w:rsidRPr="00E16663">
        <w:rPr>
          <w:rFonts w:ascii="Arial" w:hAnsi="Arial" w:cs="Arial"/>
          <w:sz w:val="22"/>
          <w:szCs w:val="22"/>
        </w:rPr>
        <w:t xml:space="preserve"> to friendships, family relationships, and relationships with other children and with adults.1.</w:t>
      </w:r>
      <w:r w:rsidRPr="00E16663">
        <w:rPr>
          <w:rFonts w:ascii="Arial" w:eastAsia="Century Gothic" w:hAnsi="Arial" w:cs="Arial"/>
          <w:b/>
          <w:sz w:val="22"/>
          <w:szCs w:val="22"/>
        </w:rPr>
        <w:t xml:space="preserve"> </w:t>
      </w:r>
    </w:p>
    <w:p w14:paraId="25BB026B" w14:textId="77777777" w:rsidR="00E16663" w:rsidRPr="00E16663" w:rsidRDefault="00E16663" w:rsidP="00E16663">
      <w:pPr>
        <w:ind w:left="-5" w:right="4"/>
        <w:rPr>
          <w:rFonts w:ascii="Arial" w:hAnsi="Arial" w:cs="Arial"/>
          <w:sz w:val="22"/>
          <w:szCs w:val="22"/>
        </w:rPr>
      </w:pPr>
    </w:p>
    <w:p w14:paraId="07CD762B" w14:textId="77777777" w:rsidR="00E16663" w:rsidRPr="00E16663" w:rsidRDefault="00E16663" w:rsidP="00E16663">
      <w:pPr>
        <w:spacing w:after="166" w:line="259" w:lineRule="auto"/>
        <w:ind w:left="-5"/>
        <w:rPr>
          <w:rFonts w:ascii="Arial" w:hAnsi="Arial" w:cs="Arial"/>
          <w:sz w:val="22"/>
          <w:szCs w:val="22"/>
        </w:rPr>
      </w:pPr>
      <w:r w:rsidRPr="00E16663">
        <w:rPr>
          <w:rFonts w:ascii="Arial" w:eastAsia="Calibri" w:hAnsi="Arial" w:cs="Arial"/>
          <w:b/>
          <w:sz w:val="22"/>
          <w:szCs w:val="22"/>
        </w:rPr>
        <w:t xml:space="preserve">RELATIONSHIPS AND SEX EDUCATION (Secondary phase) </w:t>
      </w:r>
    </w:p>
    <w:p w14:paraId="703B0172" w14:textId="77777777" w:rsidR="00E16663" w:rsidRPr="00E16663" w:rsidRDefault="00E16663" w:rsidP="00E16663">
      <w:pPr>
        <w:ind w:left="-5" w:right="4"/>
        <w:rPr>
          <w:rFonts w:ascii="Arial" w:hAnsi="Arial" w:cs="Arial"/>
          <w:sz w:val="22"/>
          <w:szCs w:val="22"/>
        </w:rPr>
      </w:pPr>
      <w:r w:rsidRPr="00E16663">
        <w:rPr>
          <w:rFonts w:ascii="Arial" w:eastAsia="Century Gothic" w:hAnsi="Arial" w:cs="Arial"/>
          <w:sz w:val="22"/>
          <w:szCs w:val="22"/>
        </w:rPr>
        <w:t xml:space="preserve">The DfE defines Relationships and Sex Education as “lifelong learning about </w:t>
      </w:r>
      <w:r w:rsidRPr="00E16663">
        <w:rPr>
          <w:rFonts w:ascii="Arial" w:hAnsi="Arial" w:cs="Arial"/>
          <w:sz w:val="22"/>
          <w:szCs w:val="22"/>
        </w:rPr>
        <w:t xml:space="preserve">physical, moral and emotional development.  It is about the understanding of the importance of marriage and family life, stable and loving relationships, respect, love and care.  It is also about the teaching of sex, sexuality and </w:t>
      </w:r>
      <w:r w:rsidRPr="00E16663">
        <w:rPr>
          <w:rFonts w:ascii="Arial" w:eastAsia="Century Gothic" w:hAnsi="Arial" w:cs="Arial"/>
          <w:sz w:val="22"/>
          <w:szCs w:val="22"/>
        </w:rPr>
        <w:t xml:space="preserve">sexual health”1.  It is about the development of the pupil’s knowledge and </w:t>
      </w:r>
      <w:r w:rsidRPr="00E16663">
        <w:rPr>
          <w:rFonts w:ascii="Arial" w:hAnsi="Arial" w:cs="Arial"/>
          <w:sz w:val="22"/>
          <w:szCs w:val="22"/>
        </w:rPr>
        <w:t xml:space="preserve">understanding themselves as a sexual being, about what it means to be fully human, called to live in right relationships with self and others and being enabled to make moral decisions in conscience.  The DFE identifies three </w:t>
      </w:r>
      <w:r w:rsidRPr="00E16663">
        <w:rPr>
          <w:rFonts w:ascii="Arial" w:eastAsia="Century Gothic" w:hAnsi="Arial" w:cs="Arial"/>
          <w:sz w:val="22"/>
          <w:szCs w:val="22"/>
        </w:rPr>
        <w:t>main elements: “attitudes and values, personal and social skills, an</w:t>
      </w:r>
      <w:r w:rsidRPr="00E16663">
        <w:rPr>
          <w:rFonts w:ascii="Arial" w:hAnsi="Arial" w:cs="Arial"/>
          <w:sz w:val="22"/>
          <w:szCs w:val="22"/>
        </w:rPr>
        <w:t xml:space="preserve">d </w:t>
      </w:r>
      <w:r w:rsidRPr="00E16663">
        <w:rPr>
          <w:rFonts w:ascii="Arial" w:eastAsia="Century Gothic" w:hAnsi="Arial" w:cs="Arial"/>
          <w:sz w:val="22"/>
          <w:szCs w:val="22"/>
        </w:rPr>
        <w:t xml:space="preserve">knowledge and understanding”2. </w:t>
      </w:r>
      <w:r w:rsidRPr="00E16663">
        <w:rPr>
          <w:rFonts w:ascii="Arial" w:hAnsi="Arial" w:cs="Arial"/>
          <w:sz w:val="22"/>
          <w:szCs w:val="22"/>
        </w:rPr>
        <w:t xml:space="preserve"> </w:t>
      </w:r>
    </w:p>
    <w:p w14:paraId="22B36A9A" w14:textId="77777777" w:rsidR="00E16663" w:rsidRPr="00E16663" w:rsidRDefault="00E16663" w:rsidP="00E16663">
      <w:pPr>
        <w:numPr>
          <w:ilvl w:val="0"/>
          <w:numId w:val="25"/>
        </w:numPr>
        <w:spacing w:after="9" w:line="250" w:lineRule="auto"/>
        <w:ind w:right="4" w:hanging="360"/>
        <w:rPr>
          <w:rFonts w:ascii="Arial" w:hAnsi="Arial" w:cs="Arial"/>
          <w:sz w:val="22"/>
          <w:szCs w:val="22"/>
        </w:rPr>
      </w:pPr>
      <w:r w:rsidRPr="00E16663">
        <w:rPr>
          <w:rFonts w:ascii="Arial" w:hAnsi="Arial" w:cs="Arial"/>
          <w:sz w:val="22"/>
          <w:szCs w:val="22"/>
        </w:rPr>
        <w:t xml:space="preserve">DfE - Relationships Education, Relationships and Sex Education (RSE) and Health Education Statutory guidance for governing bodies, proprietors, head teachers, principals, senior leadership teams, teachers 2019 </w:t>
      </w:r>
    </w:p>
    <w:p w14:paraId="580D56E8" w14:textId="77777777" w:rsidR="00E16663" w:rsidRPr="00E16663" w:rsidRDefault="00E16663" w:rsidP="00E16663">
      <w:pPr>
        <w:numPr>
          <w:ilvl w:val="0"/>
          <w:numId w:val="25"/>
        </w:numPr>
        <w:spacing w:after="168" w:line="250" w:lineRule="auto"/>
        <w:ind w:right="4" w:hanging="360"/>
        <w:rPr>
          <w:rFonts w:ascii="Arial" w:hAnsi="Arial" w:cs="Arial"/>
          <w:sz w:val="22"/>
          <w:szCs w:val="22"/>
        </w:rPr>
      </w:pPr>
      <w:r w:rsidRPr="00E16663">
        <w:rPr>
          <w:rFonts w:ascii="Arial" w:hAnsi="Arial" w:cs="Arial"/>
          <w:sz w:val="22"/>
          <w:szCs w:val="22"/>
        </w:rPr>
        <w:t xml:space="preserve">Sex and Relationship Education Guidance, </w:t>
      </w:r>
      <w:proofErr w:type="spellStart"/>
      <w:r w:rsidRPr="00E16663">
        <w:rPr>
          <w:rFonts w:ascii="Arial" w:hAnsi="Arial" w:cs="Arial"/>
          <w:sz w:val="22"/>
          <w:szCs w:val="22"/>
        </w:rPr>
        <w:t>DfEE</w:t>
      </w:r>
      <w:proofErr w:type="spellEnd"/>
      <w:r w:rsidRPr="00E16663">
        <w:rPr>
          <w:rFonts w:ascii="Arial" w:hAnsi="Arial" w:cs="Arial"/>
          <w:sz w:val="22"/>
          <w:szCs w:val="22"/>
        </w:rPr>
        <w:t xml:space="preserve">, 2000 2 ibid  </w:t>
      </w:r>
    </w:p>
    <w:p w14:paraId="12CBEEA1" w14:textId="77777777" w:rsidR="00E16663" w:rsidRPr="00E16663" w:rsidRDefault="00E16663" w:rsidP="00E16663">
      <w:pPr>
        <w:spacing w:after="141" w:line="259" w:lineRule="auto"/>
        <w:rPr>
          <w:rFonts w:ascii="Arial" w:hAnsi="Arial" w:cs="Arial"/>
          <w:color w:val="auto"/>
          <w:sz w:val="22"/>
          <w:szCs w:val="22"/>
        </w:rPr>
      </w:pPr>
      <w:r w:rsidRPr="00E16663">
        <w:rPr>
          <w:rFonts w:ascii="Arial" w:eastAsia="Calibri" w:hAnsi="Arial" w:cs="Arial"/>
          <w:b/>
          <w:color w:val="auto"/>
          <w:sz w:val="22"/>
          <w:szCs w:val="22"/>
        </w:rPr>
        <w:t xml:space="preserve"> </w:t>
      </w:r>
    </w:p>
    <w:p w14:paraId="01A7FBFD" w14:textId="77777777" w:rsidR="00E16663" w:rsidRPr="00E16663" w:rsidRDefault="00E16663" w:rsidP="00E16663">
      <w:pPr>
        <w:pStyle w:val="Heading2"/>
        <w:ind w:left="-5"/>
        <w:rPr>
          <w:rFonts w:ascii="Arial" w:hAnsi="Arial" w:cs="Arial"/>
          <w:b/>
          <w:color w:val="auto"/>
          <w:sz w:val="22"/>
          <w:szCs w:val="22"/>
        </w:rPr>
      </w:pPr>
      <w:r w:rsidRPr="00E16663">
        <w:rPr>
          <w:rFonts w:ascii="Arial" w:hAnsi="Arial" w:cs="Arial"/>
          <w:b/>
          <w:color w:val="auto"/>
          <w:sz w:val="22"/>
          <w:szCs w:val="22"/>
        </w:rPr>
        <w:t xml:space="preserve">STATUTORY CURRICULUM REQUIREMENTS </w:t>
      </w:r>
    </w:p>
    <w:p w14:paraId="348E62FE" w14:textId="3C938026" w:rsidR="00E16663" w:rsidRPr="00E16663" w:rsidRDefault="00E16663" w:rsidP="00E16663">
      <w:pPr>
        <w:pStyle w:val="Heading2"/>
        <w:ind w:left="-5"/>
        <w:rPr>
          <w:rFonts w:ascii="Arial" w:hAnsi="Arial" w:cs="Arial"/>
          <w:color w:val="auto"/>
          <w:sz w:val="22"/>
          <w:szCs w:val="22"/>
        </w:rPr>
      </w:pPr>
      <w:r w:rsidRPr="00E16663">
        <w:rPr>
          <w:rFonts w:ascii="Arial" w:hAnsi="Arial" w:cs="Arial"/>
          <w:color w:val="auto"/>
          <w:sz w:val="22"/>
          <w:szCs w:val="22"/>
        </w:rPr>
        <w:t xml:space="preserve"> </w:t>
      </w:r>
    </w:p>
    <w:p w14:paraId="55786F35" w14:textId="77777777" w:rsidR="00E16663" w:rsidRPr="00E16663" w:rsidRDefault="00E16663" w:rsidP="00E16663">
      <w:pPr>
        <w:ind w:left="-5" w:right="4"/>
        <w:rPr>
          <w:rFonts w:ascii="Arial" w:hAnsi="Arial" w:cs="Arial"/>
          <w:color w:val="auto"/>
          <w:sz w:val="22"/>
          <w:szCs w:val="22"/>
        </w:rPr>
      </w:pPr>
      <w:r w:rsidRPr="00E16663">
        <w:rPr>
          <w:rFonts w:ascii="Arial" w:hAnsi="Arial" w:cs="Arial"/>
          <w:color w:val="auto"/>
          <w:sz w:val="22"/>
          <w:szCs w:val="22"/>
        </w:rPr>
        <w:t xml:space="preserve">We are legally required to teach those aspects of Relationships/Relationships and Sex Education which are statutory parts of National Curriculum Science. However, our rationale goes much further and relates specifically to our mission as a Catholic school.  </w:t>
      </w:r>
    </w:p>
    <w:p w14:paraId="38968F20" w14:textId="77777777" w:rsidR="00E16663" w:rsidRDefault="00E16663" w:rsidP="00E16663">
      <w:pPr>
        <w:spacing w:line="358" w:lineRule="auto"/>
        <w:ind w:right="8074"/>
        <w:rPr>
          <w:rFonts w:ascii="Arial" w:eastAsia="Calibri" w:hAnsi="Arial" w:cs="Arial"/>
          <w:b/>
          <w:color w:val="auto"/>
          <w:sz w:val="22"/>
          <w:szCs w:val="22"/>
        </w:rPr>
      </w:pPr>
      <w:r w:rsidRPr="00E16663">
        <w:rPr>
          <w:rFonts w:ascii="Arial" w:eastAsia="Calibri" w:hAnsi="Arial" w:cs="Arial"/>
          <w:b/>
          <w:color w:val="auto"/>
          <w:sz w:val="22"/>
          <w:szCs w:val="22"/>
        </w:rPr>
        <w:t xml:space="preserve">  </w:t>
      </w:r>
    </w:p>
    <w:p w14:paraId="507A0F98" w14:textId="74032B07" w:rsidR="00E16663" w:rsidRPr="00E16663" w:rsidRDefault="00E16663" w:rsidP="00E16663">
      <w:pPr>
        <w:spacing w:line="358" w:lineRule="auto"/>
        <w:ind w:right="8074"/>
        <w:rPr>
          <w:rFonts w:ascii="Arial" w:hAnsi="Arial" w:cs="Arial"/>
          <w:b/>
          <w:color w:val="auto"/>
          <w:sz w:val="22"/>
          <w:szCs w:val="22"/>
        </w:rPr>
      </w:pPr>
      <w:r w:rsidRPr="00E16663">
        <w:rPr>
          <w:rFonts w:ascii="Arial" w:hAnsi="Arial" w:cs="Arial"/>
          <w:b/>
          <w:color w:val="auto"/>
          <w:sz w:val="22"/>
          <w:szCs w:val="22"/>
        </w:rPr>
        <w:t>RATION</w:t>
      </w:r>
      <w:r w:rsidRPr="00E16663">
        <w:rPr>
          <w:rFonts w:ascii="Arial" w:hAnsi="Arial" w:cs="Arial"/>
          <w:b/>
          <w:color w:val="auto"/>
          <w:sz w:val="22"/>
          <w:szCs w:val="22"/>
        </w:rPr>
        <w:t>AL</w:t>
      </w:r>
      <w:r w:rsidRPr="00E16663">
        <w:rPr>
          <w:rFonts w:ascii="Arial" w:hAnsi="Arial" w:cs="Arial"/>
          <w:b/>
          <w:color w:val="auto"/>
          <w:sz w:val="22"/>
          <w:szCs w:val="22"/>
        </w:rPr>
        <w:t xml:space="preserve">  </w:t>
      </w:r>
    </w:p>
    <w:p w14:paraId="14FD0F48" w14:textId="77777777" w:rsidR="00E16663" w:rsidRPr="00E16663" w:rsidRDefault="00E16663" w:rsidP="00E16663">
      <w:pPr>
        <w:rPr>
          <w:color w:val="auto"/>
        </w:rPr>
      </w:pPr>
    </w:p>
    <w:p w14:paraId="75B51D6C" w14:textId="77777777" w:rsidR="00E16663" w:rsidRPr="00E16663" w:rsidRDefault="00E16663" w:rsidP="00E16663">
      <w:pPr>
        <w:spacing w:after="161" w:line="258" w:lineRule="auto"/>
        <w:ind w:left="-5"/>
        <w:rPr>
          <w:rFonts w:ascii="Arial" w:hAnsi="Arial" w:cs="Arial"/>
          <w:sz w:val="22"/>
          <w:szCs w:val="22"/>
        </w:rPr>
      </w:pPr>
      <w:r w:rsidRPr="00E16663">
        <w:rPr>
          <w:rFonts w:ascii="Arial" w:eastAsia="Century Gothic" w:hAnsi="Arial" w:cs="Arial"/>
          <w:sz w:val="22"/>
          <w:szCs w:val="22"/>
        </w:rPr>
        <w:t>‘I HAVE COME THAT YOU MIGHT HAVE LIFE AND HAVE IT TO THE FULL’ (Jn.10.10</w:t>
      </w:r>
      <w:r w:rsidRPr="00E16663">
        <w:rPr>
          <w:rFonts w:ascii="Arial" w:hAnsi="Arial" w:cs="Arial"/>
          <w:sz w:val="22"/>
          <w:szCs w:val="22"/>
        </w:rPr>
        <w:t xml:space="preserve">)  </w:t>
      </w:r>
    </w:p>
    <w:p w14:paraId="4036A4F5" w14:textId="77777777" w:rsidR="00E16663" w:rsidRPr="00E16663" w:rsidRDefault="00E16663" w:rsidP="00E16663">
      <w:pPr>
        <w:ind w:left="-5" w:right="4"/>
        <w:rPr>
          <w:rFonts w:ascii="Arial" w:hAnsi="Arial" w:cs="Arial"/>
          <w:sz w:val="22"/>
          <w:szCs w:val="22"/>
        </w:rPr>
      </w:pPr>
      <w:r w:rsidRPr="00E16663">
        <w:rPr>
          <w:rFonts w:ascii="Arial" w:hAnsi="Arial" w:cs="Arial"/>
          <w:sz w:val="22"/>
          <w:szCs w:val="22"/>
        </w:rPr>
        <w:t xml:space="preserve">In our Catholic Christian context, Relationships Education/Relationships and Sex Education is delivered in the light of our Christian beliefs about God and about the human person. The belief in the unique dignity of the human person made in the image and likeness of God, underpins the approach to all education in a Catholic school. Our approach is therefore deeply </w:t>
      </w:r>
      <w:r w:rsidRPr="00E16663">
        <w:rPr>
          <w:rFonts w:ascii="Arial" w:eastAsia="Century Gothic" w:hAnsi="Arial" w:cs="Arial"/>
          <w:sz w:val="22"/>
          <w:szCs w:val="22"/>
        </w:rPr>
        <w:t xml:space="preserve">grounded in the Catholic Church’s teaching about the human person and </w:t>
      </w:r>
      <w:r w:rsidRPr="00E16663">
        <w:rPr>
          <w:rFonts w:ascii="Arial" w:hAnsi="Arial" w:cs="Arial"/>
          <w:sz w:val="22"/>
          <w:szCs w:val="22"/>
        </w:rPr>
        <w:t xml:space="preserve">presented in a positive framework of Christian ideals.  Gender and sexuality </w:t>
      </w:r>
      <w:r w:rsidRPr="00E16663">
        <w:rPr>
          <w:rFonts w:ascii="Arial" w:eastAsia="Century Gothic" w:hAnsi="Arial" w:cs="Arial"/>
          <w:sz w:val="22"/>
          <w:szCs w:val="22"/>
        </w:rPr>
        <w:t xml:space="preserve">are therefore seen as God’s gift, with all associated learning, placed firmly </w:t>
      </w:r>
      <w:r w:rsidRPr="00E16663">
        <w:rPr>
          <w:rFonts w:ascii="Arial" w:hAnsi="Arial" w:cs="Arial"/>
          <w:sz w:val="22"/>
          <w:szCs w:val="22"/>
        </w:rPr>
        <w:t xml:space="preserve">within the context of relationship, as it is there that sexuality grows and develops.  </w:t>
      </w:r>
    </w:p>
    <w:p w14:paraId="78995172" w14:textId="77777777" w:rsidR="00E16663" w:rsidRDefault="00E16663" w:rsidP="00E16663">
      <w:pPr>
        <w:ind w:left="-5" w:right="4"/>
        <w:rPr>
          <w:rFonts w:ascii="Arial" w:hAnsi="Arial" w:cs="Arial"/>
          <w:sz w:val="22"/>
          <w:szCs w:val="22"/>
        </w:rPr>
      </w:pPr>
    </w:p>
    <w:p w14:paraId="0B631410" w14:textId="7AA3CA6B" w:rsidR="00E16663" w:rsidRPr="00E16663" w:rsidRDefault="00E16663" w:rsidP="00E16663">
      <w:pPr>
        <w:ind w:left="-5" w:right="4"/>
        <w:rPr>
          <w:rFonts w:ascii="Arial" w:hAnsi="Arial" w:cs="Arial"/>
          <w:sz w:val="22"/>
          <w:szCs w:val="22"/>
        </w:rPr>
      </w:pPr>
      <w:r w:rsidRPr="00E16663">
        <w:rPr>
          <w:rFonts w:ascii="Arial" w:hAnsi="Arial" w:cs="Arial"/>
          <w:sz w:val="22"/>
          <w:szCs w:val="22"/>
        </w:rPr>
        <w:t xml:space="preserve">Following the guidance of the Bishops of England and Wales and as advocated by the DfE, Relationships Education/Relationships and Sex Education will be embedded in the Personal Social and Health Education (PSHE) framework as it is concerned with nurturing human wholeness and integral to the physical, spiritual, emotional, moral, social and intellectual </w:t>
      </w:r>
      <w:r w:rsidRPr="00E16663">
        <w:rPr>
          <w:rFonts w:ascii="Arial" w:eastAsia="Century Gothic" w:hAnsi="Arial" w:cs="Arial"/>
          <w:sz w:val="22"/>
          <w:szCs w:val="22"/>
        </w:rPr>
        <w:t xml:space="preserve">development of pupils. It is </w:t>
      </w:r>
      <w:proofErr w:type="spellStart"/>
      <w:r w:rsidRPr="00E16663">
        <w:rPr>
          <w:rFonts w:ascii="Arial" w:eastAsia="Century Gothic" w:hAnsi="Arial" w:cs="Arial"/>
          <w:sz w:val="22"/>
          <w:szCs w:val="22"/>
        </w:rPr>
        <w:t>centred</w:t>
      </w:r>
      <w:proofErr w:type="spellEnd"/>
      <w:r w:rsidRPr="00E16663">
        <w:rPr>
          <w:rFonts w:ascii="Arial" w:eastAsia="Century Gothic" w:hAnsi="Arial" w:cs="Arial"/>
          <w:sz w:val="22"/>
          <w:szCs w:val="22"/>
        </w:rPr>
        <w:t xml:space="preserve"> on Christ’s vision of being huma</w:t>
      </w:r>
      <w:r w:rsidRPr="00E16663">
        <w:rPr>
          <w:rFonts w:ascii="Arial" w:hAnsi="Arial" w:cs="Arial"/>
          <w:sz w:val="22"/>
          <w:szCs w:val="22"/>
        </w:rPr>
        <w:t xml:space="preserve">n as good news and will be positive and prudent, showing the potential for development, while enabling the dangers and risks involved to be understood and appreciated. </w:t>
      </w:r>
    </w:p>
    <w:p w14:paraId="3A750F22" w14:textId="77777777" w:rsidR="00E16663" w:rsidRDefault="00E16663" w:rsidP="00E16663">
      <w:pPr>
        <w:spacing w:after="9"/>
        <w:ind w:left="-5" w:right="4"/>
        <w:rPr>
          <w:rFonts w:ascii="Arial" w:hAnsi="Arial" w:cs="Arial"/>
          <w:color w:val="FF0000"/>
          <w:sz w:val="22"/>
          <w:szCs w:val="22"/>
        </w:rPr>
      </w:pPr>
    </w:p>
    <w:p w14:paraId="1F27867A" w14:textId="441A397F" w:rsidR="00E16663" w:rsidRDefault="00E16663" w:rsidP="00E16663">
      <w:pPr>
        <w:spacing w:after="9"/>
        <w:ind w:left="-5" w:right="4"/>
        <w:rPr>
          <w:rFonts w:ascii="Arial" w:hAnsi="Arial" w:cs="Arial"/>
          <w:sz w:val="22"/>
          <w:szCs w:val="22"/>
        </w:rPr>
      </w:pPr>
      <w:r w:rsidRPr="00E16663">
        <w:rPr>
          <w:rFonts w:ascii="Arial" w:hAnsi="Arial" w:cs="Arial"/>
          <w:sz w:val="22"/>
          <w:szCs w:val="22"/>
        </w:rPr>
        <w:t xml:space="preserve">In addition, the Religious Education curriculum will have an essential part to play as Catholic teaching on issues pertinent to Relationships Education/Relationships and Sex Education will be delivered by specialist teachers in an age appropriate manner. All Relationships Education/Relationships and Sex Education will be delivered in accordance </w:t>
      </w:r>
      <w:r w:rsidRPr="00E16663">
        <w:rPr>
          <w:rFonts w:ascii="Arial" w:eastAsia="Century Gothic" w:hAnsi="Arial" w:cs="Arial"/>
          <w:sz w:val="22"/>
          <w:szCs w:val="22"/>
        </w:rPr>
        <w:t xml:space="preserve">with the Church’s moral teaching. It will </w:t>
      </w:r>
      <w:proofErr w:type="spellStart"/>
      <w:r w:rsidRPr="00E16663">
        <w:rPr>
          <w:rFonts w:ascii="Arial" w:eastAsia="Century Gothic" w:hAnsi="Arial" w:cs="Arial"/>
          <w:sz w:val="22"/>
          <w:szCs w:val="22"/>
        </w:rPr>
        <w:t>emphasise</w:t>
      </w:r>
      <w:proofErr w:type="spellEnd"/>
      <w:r w:rsidRPr="00E16663">
        <w:rPr>
          <w:rFonts w:ascii="Arial" w:eastAsia="Century Gothic" w:hAnsi="Arial" w:cs="Arial"/>
          <w:sz w:val="22"/>
          <w:szCs w:val="22"/>
        </w:rPr>
        <w:t xml:space="preserve"> the central importance of </w:t>
      </w:r>
      <w:r w:rsidRPr="00E16663">
        <w:rPr>
          <w:rFonts w:ascii="Arial" w:hAnsi="Arial" w:cs="Arial"/>
          <w:sz w:val="22"/>
          <w:szCs w:val="22"/>
        </w:rPr>
        <w:t xml:space="preserve">marriage and the family, whilst acknowledging that all pupils have a </w:t>
      </w:r>
      <w:r>
        <w:rPr>
          <w:rFonts w:ascii="Arial" w:hAnsi="Arial" w:cs="Arial"/>
          <w:sz w:val="22"/>
          <w:szCs w:val="22"/>
        </w:rPr>
        <w:t>f</w:t>
      </w:r>
      <w:r w:rsidRPr="00E16663">
        <w:rPr>
          <w:rFonts w:ascii="Arial" w:hAnsi="Arial" w:cs="Arial"/>
          <w:sz w:val="22"/>
          <w:szCs w:val="22"/>
        </w:rPr>
        <w:t xml:space="preserve">undamental right to have their life respected, whatever household they come from. </w:t>
      </w:r>
    </w:p>
    <w:p w14:paraId="3D1CA5D0" w14:textId="77777777" w:rsidR="00E16663" w:rsidRPr="00E16663" w:rsidRDefault="00E16663" w:rsidP="00E16663">
      <w:pPr>
        <w:spacing w:after="9"/>
        <w:ind w:left="-5" w:right="4"/>
        <w:rPr>
          <w:rFonts w:ascii="Arial" w:hAnsi="Arial" w:cs="Arial"/>
          <w:sz w:val="22"/>
          <w:szCs w:val="22"/>
        </w:rPr>
      </w:pPr>
    </w:p>
    <w:p w14:paraId="525F467A" w14:textId="77777777" w:rsidR="00E16663" w:rsidRDefault="00E16663" w:rsidP="00E16663">
      <w:pPr>
        <w:pStyle w:val="Heading2"/>
        <w:ind w:left="-5"/>
        <w:rPr>
          <w:rFonts w:ascii="Arial" w:hAnsi="Arial" w:cs="Arial"/>
          <w:color w:val="auto"/>
          <w:sz w:val="22"/>
          <w:szCs w:val="22"/>
        </w:rPr>
      </w:pPr>
    </w:p>
    <w:p w14:paraId="4A5EB842" w14:textId="02FD818A" w:rsidR="00E16663" w:rsidRPr="00E16663" w:rsidRDefault="00E16663" w:rsidP="00E16663">
      <w:pPr>
        <w:pStyle w:val="Heading2"/>
        <w:ind w:left="-5"/>
        <w:rPr>
          <w:rFonts w:ascii="Arial" w:hAnsi="Arial" w:cs="Arial"/>
          <w:b/>
          <w:color w:val="auto"/>
          <w:sz w:val="22"/>
          <w:szCs w:val="22"/>
        </w:rPr>
      </w:pPr>
      <w:r w:rsidRPr="00E16663">
        <w:rPr>
          <w:rFonts w:ascii="Arial" w:hAnsi="Arial" w:cs="Arial"/>
          <w:b/>
          <w:color w:val="auto"/>
          <w:sz w:val="22"/>
          <w:szCs w:val="22"/>
        </w:rPr>
        <w:t xml:space="preserve">AIM OF RELATIONSHIPS/RELATIONSHIPS AND SEX EDUCATION AND THE MISSION STATEMENT   </w:t>
      </w:r>
    </w:p>
    <w:p w14:paraId="0B54825F" w14:textId="77777777" w:rsidR="00E16663" w:rsidRPr="00E16663" w:rsidRDefault="00E16663" w:rsidP="00E16663"/>
    <w:p w14:paraId="2ECF8FD3" w14:textId="7210B9DC" w:rsidR="00E16663" w:rsidRPr="00E16663" w:rsidRDefault="00E16663" w:rsidP="00E16663">
      <w:pPr>
        <w:ind w:left="-5" w:right="4"/>
        <w:rPr>
          <w:rFonts w:ascii="Arial" w:hAnsi="Arial" w:cs="Arial"/>
          <w:sz w:val="22"/>
          <w:szCs w:val="22"/>
        </w:rPr>
      </w:pPr>
      <w:r w:rsidRPr="00E16663">
        <w:rPr>
          <w:rFonts w:ascii="Arial" w:hAnsi="Arial" w:cs="Arial"/>
          <w:color w:val="auto"/>
          <w:sz w:val="22"/>
          <w:szCs w:val="22"/>
        </w:rPr>
        <w:t xml:space="preserve">Our Mission as </w:t>
      </w:r>
      <w:r w:rsidRPr="00E16663">
        <w:rPr>
          <w:rFonts w:ascii="Arial" w:hAnsi="Arial" w:cs="Arial"/>
          <w:sz w:val="22"/>
          <w:szCs w:val="22"/>
        </w:rPr>
        <w:t xml:space="preserve">Catholic schools commits us to the education of the whole child (spiritual, physical, intellectual, moral, social, cultural, emotional) and we believe that Relationships </w:t>
      </w:r>
      <w:r>
        <w:rPr>
          <w:rFonts w:ascii="Arial" w:hAnsi="Arial" w:cs="Arial"/>
          <w:sz w:val="22"/>
          <w:szCs w:val="22"/>
        </w:rPr>
        <w:t>E</w:t>
      </w:r>
      <w:r w:rsidRPr="00E16663">
        <w:rPr>
          <w:rFonts w:ascii="Arial" w:hAnsi="Arial" w:cs="Arial"/>
          <w:sz w:val="22"/>
          <w:szCs w:val="22"/>
        </w:rPr>
        <w:t>ducation</w:t>
      </w:r>
      <w:r>
        <w:rPr>
          <w:rFonts w:ascii="Arial" w:hAnsi="Arial" w:cs="Arial"/>
          <w:sz w:val="22"/>
          <w:szCs w:val="22"/>
        </w:rPr>
        <w:t xml:space="preserve"> </w:t>
      </w:r>
      <w:r w:rsidRPr="00E16663">
        <w:rPr>
          <w:rFonts w:ascii="Arial" w:hAnsi="Arial" w:cs="Arial"/>
          <w:sz w:val="22"/>
          <w:szCs w:val="22"/>
        </w:rPr>
        <w:t>/</w:t>
      </w:r>
      <w:r>
        <w:rPr>
          <w:rFonts w:ascii="Arial" w:hAnsi="Arial" w:cs="Arial"/>
          <w:sz w:val="22"/>
          <w:szCs w:val="22"/>
        </w:rPr>
        <w:t xml:space="preserve"> </w:t>
      </w:r>
      <w:r w:rsidRPr="00E16663">
        <w:rPr>
          <w:rFonts w:ascii="Arial" w:hAnsi="Arial" w:cs="Arial"/>
          <w:sz w:val="22"/>
          <w:szCs w:val="22"/>
        </w:rPr>
        <w:t xml:space="preserve">Relationships and Sex Education is an integral part of this education.  Furthermore, all aspects of our curriculum </w:t>
      </w:r>
      <w:r w:rsidRPr="00E16663">
        <w:rPr>
          <w:rFonts w:ascii="Arial" w:eastAsia="Century Gothic" w:hAnsi="Arial" w:cs="Arial"/>
          <w:sz w:val="22"/>
          <w:szCs w:val="22"/>
        </w:rPr>
        <w:t>are designed to raise pupils’ self</w:t>
      </w:r>
      <w:r w:rsidRPr="00E16663">
        <w:rPr>
          <w:rFonts w:ascii="Arial" w:hAnsi="Arial" w:cs="Arial"/>
          <w:sz w:val="22"/>
          <w:szCs w:val="22"/>
        </w:rPr>
        <w:t xml:space="preserve">-esteem, help them to grow in knowledge and understanding, </w:t>
      </w:r>
      <w:proofErr w:type="spellStart"/>
      <w:r w:rsidRPr="00E16663">
        <w:rPr>
          <w:rFonts w:ascii="Arial" w:hAnsi="Arial" w:cs="Arial"/>
          <w:sz w:val="22"/>
          <w:szCs w:val="22"/>
        </w:rPr>
        <w:t>recognise</w:t>
      </w:r>
      <w:proofErr w:type="spellEnd"/>
      <w:r w:rsidRPr="00E16663">
        <w:rPr>
          <w:rFonts w:ascii="Arial" w:hAnsi="Arial" w:cs="Arial"/>
          <w:sz w:val="22"/>
          <w:szCs w:val="22"/>
        </w:rPr>
        <w:t xml:space="preserve"> the value of all persons and develop caring and sensitive attitudes.  </w:t>
      </w:r>
    </w:p>
    <w:p w14:paraId="6BCD4EF1" w14:textId="77777777" w:rsidR="00E16663" w:rsidRPr="00E16663" w:rsidRDefault="00E16663" w:rsidP="00E16663">
      <w:pPr>
        <w:ind w:left="-5" w:right="4"/>
        <w:rPr>
          <w:rFonts w:ascii="Arial" w:hAnsi="Arial" w:cs="Arial"/>
          <w:sz w:val="22"/>
          <w:szCs w:val="22"/>
        </w:rPr>
      </w:pPr>
      <w:r w:rsidRPr="00E16663">
        <w:rPr>
          <w:rFonts w:ascii="Arial" w:hAnsi="Arial" w:cs="Arial"/>
          <w:sz w:val="22"/>
          <w:szCs w:val="22"/>
        </w:rPr>
        <w:t xml:space="preserve">It is in this context that we commit ourselves, in partnership with parents, to </w:t>
      </w:r>
      <w:r w:rsidRPr="00E16663">
        <w:rPr>
          <w:rFonts w:ascii="Arial" w:eastAsia="Century Gothic" w:hAnsi="Arial" w:cs="Arial"/>
          <w:sz w:val="22"/>
          <w:szCs w:val="22"/>
        </w:rPr>
        <w:t xml:space="preserve">provide children and young people with a “positive and prudent” </w:t>
      </w:r>
      <w:r w:rsidRPr="00E16663">
        <w:rPr>
          <w:rFonts w:ascii="Arial" w:hAnsi="Arial" w:cs="Arial"/>
          <w:sz w:val="22"/>
          <w:szCs w:val="22"/>
        </w:rPr>
        <w:t xml:space="preserve">(3) Relationships/Relationships and Sex Education </w:t>
      </w:r>
      <w:proofErr w:type="spellStart"/>
      <w:r w:rsidRPr="00E16663">
        <w:rPr>
          <w:rFonts w:ascii="Arial" w:hAnsi="Arial" w:cs="Arial"/>
          <w:sz w:val="22"/>
          <w:szCs w:val="22"/>
        </w:rPr>
        <w:t>programme</w:t>
      </w:r>
      <w:proofErr w:type="spellEnd"/>
      <w:r w:rsidRPr="00E16663">
        <w:rPr>
          <w:rFonts w:ascii="Arial" w:hAnsi="Arial" w:cs="Arial"/>
          <w:sz w:val="22"/>
          <w:szCs w:val="22"/>
        </w:rPr>
        <w:t xml:space="preserve"> which is compatible with their physical, cognitive, psychological, and spiritual maturity, and rooted in a Catholic vision of education and the human person.   </w:t>
      </w:r>
    </w:p>
    <w:p w14:paraId="3E5A63B8" w14:textId="0A392267" w:rsidR="00E16663" w:rsidRPr="00E16663" w:rsidRDefault="00E16663" w:rsidP="00E16663">
      <w:pPr>
        <w:spacing w:after="5" w:line="343" w:lineRule="auto"/>
        <w:ind w:firstLine="6063"/>
        <w:rPr>
          <w:rFonts w:ascii="Arial" w:hAnsi="Arial" w:cs="Arial"/>
          <w:sz w:val="22"/>
          <w:szCs w:val="22"/>
        </w:rPr>
      </w:pPr>
      <w:r w:rsidRPr="00E16663">
        <w:rPr>
          <w:rFonts w:ascii="Arial" w:eastAsia="Century Gothic" w:hAnsi="Arial" w:cs="Arial"/>
          <w:sz w:val="22"/>
          <w:szCs w:val="22"/>
        </w:rPr>
        <w:t xml:space="preserve">(3) </w:t>
      </w:r>
      <w:proofErr w:type="spellStart"/>
      <w:r w:rsidRPr="00E16663">
        <w:rPr>
          <w:rFonts w:ascii="Arial" w:eastAsia="Century Gothic" w:hAnsi="Arial" w:cs="Arial"/>
          <w:sz w:val="22"/>
          <w:szCs w:val="22"/>
        </w:rPr>
        <w:t>Gravissimum</w:t>
      </w:r>
      <w:proofErr w:type="spellEnd"/>
      <w:r w:rsidRPr="00E16663">
        <w:rPr>
          <w:rFonts w:ascii="Arial" w:eastAsia="Century Gothic" w:hAnsi="Arial" w:cs="Arial"/>
          <w:sz w:val="22"/>
          <w:szCs w:val="22"/>
        </w:rPr>
        <w:t xml:space="preserve"> </w:t>
      </w:r>
      <w:proofErr w:type="spellStart"/>
      <w:proofErr w:type="gramStart"/>
      <w:r w:rsidRPr="00E16663">
        <w:rPr>
          <w:rFonts w:ascii="Arial" w:eastAsia="Century Gothic" w:hAnsi="Arial" w:cs="Arial"/>
          <w:sz w:val="22"/>
          <w:szCs w:val="22"/>
        </w:rPr>
        <w:t>Educationis</w:t>
      </w:r>
      <w:proofErr w:type="spellEnd"/>
      <w:r w:rsidRPr="00E16663">
        <w:rPr>
          <w:rFonts w:ascii="Arial" w:eastAsia="Century Gothic" w:hAnsi="Arial" w:cs="Arial"/>
          <w:sz w:val="22"/>
          <w:szCs w:val="22"/>
        </w:rPr>
        <w:t xml:space="preserve">  </w:t>
      </w:r>
      <w:r w:rsidRPr="00E16663">
        <w:rPr>
          <w:rFonts w:ascii="Arial" w:eastAsia="Calibri" w:hAnsi="Arial" w:cs="Arial"/>
          <w:b/>
          <w:sz w:val="22"/>
          <w:szCs w:val="22"/>
        </w:rPr>
        <w:t>O</w:t>
      </w:r>
      <w:r>
        <w:rPr>
          <w:rFonts w:ascii="Arial" w:eastAsia="Calibri" w:hAnsi="Arial" w:cs="Arial"/>
          <w:b/>
          <w:sz w:val="22"/>
          <w:szCs w:val="22"/>
        </w:rPr>
        <w:t>BJECTIVES</w:t>
      </w:r>
      <w:proofErr w:type="gramEnd"/>
      <w:r w:rsidRPr="00E16663">
        <w:rPr>
          <w:rFonts w:ascii="Arial" w:eastAsia="Calibri" w:hAnsi="Arial" w:cs="Arial"/>
          <w:b/>
          <w:sz w:val="22"/>
          <w:szCs w:val="22"/>
        </w:rPr>
        <w:t xml:space="preserve">  </w:t>
      </w:r>
    </w:p>
    <w:p w14:paraId="2CB0608A" w14:textId="77777777" w:rsidR="00E16663" w:rsidRPr="00E16663" w:rsidRDefault="00E16663" w:rsidP="00E16663">
      <w:pPr>
        <w:ind w:left="-5" w:right="4"/>
        <w:rPr>
          <w:rFonts w:ascii="Arial" w:hAnsi="Arial" w:cs="Arial"/>
          <w:sz w:val="22"/>
          <w:szCs w:val="22"/>
        </w:rPr>
      </w:pPr>
      <w:r w:rsidRPr="00E16663">
        <w:rPr>
          <w:rFonts w:ascii="Arial" w:hAnsi="Arial" w:cs="Arial"/>
          <w:sz w:val="22"/>
          <w:szCs w:val="22"/>
        </w:rPr>
        <w:t xml:space="preserve"> To develop the following attitudes and virtues: </w:t>
      </w:r>
    </w:p>
    <w:p w14:paraId="057447AF" w14:textId="77777777" w:rsidR="00E16663" w:rsidRPr="00E16663" w:rsidRDefault="00E16663" w:rsidP="00E16663">
      <w:pPr>
        <w:spacing w:after="205"/>
        <w:ind w:left="-5" w:right="4"/>
        <w:rPr>
          <w:rFonts w:ascii="Arial" w:hAnsi="Arial" w:cs="Arial"/>
          <w:sz w:val="22"/>
          <w:szCs w:val="22"/>
        </w:rPr>
      </w:pPr>
      <w:r w:rsidRPr="00E16663">
        <w:rPr>
          <w:rFonts w:ascii="Arial" w:hAnsi="Arial" w:cs="Arial"/>
          <w:sz w:val="22"/>
          <w:szCs w:val="22"/>
        </w:rPr>
        <w:t xml:space="preserve">Age range: 3-19 </w:t>
      </w:r>
    </w:p>
    <w:p w14:paraId="58EEA4DE" w14:textId="77777777" w:rsidR="00E16663" w:rsidRPr="00E16663" w:rsidRDefault="00E16663" w:rsidP="00E16663">
      <w:pPr>
        <w:numPr>
          <w:ilvl w:val="0"/>
          <w:numId w:val="26"/>
        </w:numPr>
        <w:spacing w:after="44" w:line="250" w:lineRule="auto"/>
        <w:ind w:right="4" w:hanging="360"/>
        <w:rPr>
          <w:rFonts w:ascii="Arial" w:hAnsi="Arial" w:cs="Arial"/>
          <w:sz w:val="22"/>
          <w:szCs w:val="22"/>
        </w:rPr>
      </w:pPr>
      <w:r w:rsidRPr="00E16663">
        <w:rPr>
          <w:rFonts w:ascii="Arial" w:hAnsi="Arial" w:cs="Arial"/>
          <w:sz w:val="22"/>
          <w:szCs w:val="22"/>
        </w:rPr>
        <w:t xml:space="preserve">respect for the dignity of every human being </w:t>
      </w:r>
      <w:r w:rsidRPr="00E16663">
        <w:rPr>
          <w:rFonts w:ascii="Arial" w:eastAsia="Century Gothic" w:hAnsi="Arial" w:cs="Arial"/>
          <w:sz w:val="22"/>
          <w:szCs w:val="22"/>
        </w:rPr>
        <w:t>–</w:t>
      </w:r>
      <w:r w:rsidRPr="00E16663">
        <w:rPr>
          <w:rFonts w:ascii="Arial" w:hAnsi="Arial" w:cs="Arial"/>
          <w:sz w:val="22"/>
          <w:szCs w:val="22"/>
        </w:rPr>
        <w:t xml:space="preserve"> in their own person and in the person of others; </w:t>
      </w:r>
    </w:p>
    <w:p w14:paraId="5637BD80" w14:textId="77777777" w:rsidR="00E16663" w:rsidRPr="00E16663" w:rsidRDefault="00E16663" w:rsidP="00E16663">
      <w:pPr>
        <w:numPr>
          <w:ilvl w:val="0"/>
          <w:numId w:val="26"/>
        </w:numPr>
        <w:spacing w:after="47" w:line="250" w:lineRule="auto"/>
        <w:ind w:right="4" w:hanging="360"/>
        <w:rPr>
          <w:rFonts w:ascii="Arial" w:hAnsi="Arial" w:cs="Arial"/>
          <w:sz w:val="22"/>
          <w:szCs w:val="22"/>
        </w:rPr>
      </w:pPr>
      <w:r w:rsidRPr="00E16663">
        <w:rPr>
          <w:rFonts w:ascii="Arial" w:hAnsi="Arial" w:cs="Arial"/>
          <w:sz w:val="22"/>
          <w:szCs w:val="22"/>
        </w:rPr>
        <w:t xml:space="preserve">responsibility for their own actions and a recognition of the impact of these on others; </w:t>
      </w:r>
    </w:p>
    <w:p w14:paraId="336DC412" w14:textId="77777777" w:rsidR="00E16663" w:rsidRPr="00E16663" w:rsidRDefault="00E16663" w:rsidP="00E16663">
      <w:pPr>
        <w:numPr>
          <w:ilvl w:val="0"/>
          <w:numId w:val="26"/>
        </w:numPr>
        <w:spacing w:after="38" w:line="250" w:lineRule="auto"/>
        <w:ind w:right="4" w:hanging="360"/>
        <w:rPr>
          <w:rFonts w:ascii="Arial" w:hAnsi="Arial" w:cs="Arial"/>
          <w:sz w:val="22"/>
          <w:szCs w:val="22"/>
        </w:rPr>
      </w:pPr>
      <w:proofErr w:type="spellStart"/>
      <w:r w:rsidRPr="00E16663">
        <w:rPr>
          <w:rFonts w:ascii="Arial" w:hAnsi="Arial" w:cs="Arial"/>
          <w:sz w:val="22"/>
          <w:szCs w:val="22"/>
        </w:rPr>
        <w:t>recognising</w:t>
      </w:r>
      <w:proofErr w:type="spellEnd"/>
      <w:r w:rsidRPr="00E16663">
        <w:rPr>
          <w:rFonts w:ascii="Arial" w:hAnsi="Arial" w:cs="Arial"/>
          <w:sz w:val="22"/>
          <w:szCs w:val="22"/>
        </w:rPr>
        <w:t xml:space="preserve"> the importance of marriage and family life; </w:t>
      </w:r>
      <w:r w:rsidRPr="00E16663">
        <w:rPr>
          <w:rFonts w:ascii="Segoe UI Symbol" w:eastAsia="Wingdings" w:hAnsi="Segoe UI Symbol" w:cs="Segoe UI Symbol"/>
          <w:sz w:val="22"/>
          <w:szCs w:val="22"/>
        </w:rPr>
        <w:t>➢</w:t>
      </w:r>
      <w:r w:rsidRPr="00E16663">
        <w:rPr>
          <w:rFonts w:ascii="Arial" w:eastAsia="Arial" w:hAnsi="Arial" w:cs="Arial"/>
          <w:sz w:val="22"/>
          <w:szCs w:val="22"/>
        </w:rPr>
        <w:t xml:space="preserve"> </w:t>
      </w:r>
      <w:r w:rsidRPr="00E16663">
        <w:rPr>
          <w:rFonts w:ascii="Arial" w:hAnsi="Arial" w:cs="Arial"/>
          <w:sz w:val="22"/>
          <w:szCs w:val="22"/>
        </w:rPr>
        <w:t xml:space="preserve">fidelity in relationships.  </w:t>
      </w:r>
    </w:p>
    <w:p w14:paraId="1507C7F3" w14:textId="77777777" w:rsidR="00E16663" w:rsidRPr="00E16663" w:rsidRDefault="00E16663" w:rsidP="00E16663">
      <w:pPr>
        <w:numPr>
          <w:ilvl w:val="0"/>
          <w:numId w:val="26"/>
        </w:numPr>
        <w:spacing w:after="46" w:line="250" w:lineRule="auto"/>
        <w:ind w:right="4" w:hanging="360"/>
        <w:rPr>
          <w:rFonts w:ascii="Arial" w:hAnsi="Arial" w:cs="Arial"/>
          <w:sz w:val="22"/>
          <w:szCs w:val="22"/>
        </w:rPr>
      </w:pPr>
      <w:r w:rsidRPr="00E16663">
        <w:rPr>
          <w:rFonts w:ascii="Arial" w:hAnsi="Arial" w:cs="Arial"/>
          <w:sz w:val="22"/>
          <w:szCs w:val="22"/>
        </w:rPr>
        <w:t xml:space="preserve">joy in the goodness of the created world and their own bodily natures; </w:t>
      </w:r>
    </w:p>
    <w:p w14:paraId="668E6DD9" w14:textId="77777777" w:rsidR="00E16663" w:rsidRPr="00E16663" w:rsidRDefault="00E16663" w:rsidP="00E16663">
      <w:pPr>
        <w:numPr>
          <w:ilvl w:val="0"/>
          <w:numId w:val="26"/>
        </w:numPr>
        <w:spacing w:after="168" w:line="250" w:lineRule="auto"/>
        <w:ind w:right="4" w:hanging="360"/>
        <w:rPr>
          <w:rFonts w:ascii="Arial" w:hAnsi="Arial" w:cs="Arial"/>
          <w:sz w:val="22"/>
          <w:szCs w:val="22"/>
        </w:rPr>
      </w:pPr>
      <w:r w:rsidRPr="00E16663">
        <w:rPr>
          <w:rFonts w:ascii="Arial" w:hAnsi="Arial" w:cs="Arial"/>
          <w:sz w:val="22"/>
          <w:szCs w:val="22"/>
        </w:rPr>
        <w:t xml:space="preserve">celebrating the gift of life-long, self-giving love; </w:t>
      </w:r>
    </w:p>
    <w:p w14:paraId="0118FCFF" w14:textId="77777777" w:rsidR="00E16663" w:rsidRPr="00E16663" w:rsidRDefault="00E16663" w:rsidP="00E16663">
      <w:pPr>
        <w:spacing w:after="205"/>
        <w:ind w:left="-5" w:right="4"/>
        <w:rPr>
          <w:rFonts w:ascii="Arial" w:hAnsi="Arial" w:cs="Arial"/>
          <w:sz w:val="22"/>
          <w:szCs w:val="22"/>
        </w:rPr>
      </w:pPr>
      <w:r w:rsidRPr="00E16663">
        <w:rPr>
          <w:rFonts w:ascii="Arial" w:hAnsi="Arial" w:cs="Arial"/>
          <w:sz w:val="22"/>
          <w:szCs w:val="22"/>
        </w:rPr>
        <w:t xml:space="preserve">Age range 11-19 (Secondary phase only) </w:t>
      </w:r>
    </w:p>
    <w:p w14:paraId="36AE69FA" w14:textId="77777777" w:rsidR="00E16663" w:rsidRPr="00E16663" w:rsidRDefault="00E16663" w:rsidP="00E16663">
      <w:pPr>
        <w:numPr>
          <w:ilvl w:val="0"/>
          <w:numId w:val="26"/>
        </w:numPr>
        <w:spacing w:after="46" w:line="250" w:lineRule="auto"/>
        <w:ind w:right="4" w:hanging="360"/>
        <w:rPr>
          <w:rFonts w:ascii="Arial" w:hAnsi="Arial" w:cs="Arial"/>
          <w:sz w:val="22"/>
          <w:szCs w:val="22"/>
        </w:rPr>
      </w:pPr>
      <w:proofErr w:type="spellStart"/>
      <w:r w:rsidRPr="00E16663">
        <w:rPr>
          <w:rFonts w:ascii="Arial" w:hAnsi="Arial" w:cs="Arial"/>
          <w:sz w:val="22"/>
          <w:szCs w:val="22"/>
        </w:rPr>
        <w:t>recognising</w:t>
      </w:r>
      <w:proofErr w:type="spellEnd"/>
      <w:r w:rsidRPr="00E16663">
        <w:rPr>
          <w:rFonts w:ascii="Arial" w:hAnsi="Arial" w:cs="Arial"/>
          <w:sz w:val="22"/>
          <w:szCs w:val="22"/>
        </w:rPr>
        <w:t xml:space="preserve"> and valuing their own sexual identity and that of others; </w:t>
      </w:r>
    </w:p>
    <w:p w14:paraId="5C245D28" w14:textId="77777777" w:rsidR="00E16663" w:rsidRPr="00E16663" w:rsidRDefault="00E16663" w:rsidP="00E16663">
      <w:pPr>
        <w:numPr>
          <w:ilvl w:val="0"/>
          <w:numId w:val="26"/>
        </w:numPr>
        <w:spacing w:after="168" w:line="250" w:lineRule="auto"/>
        <w:ind w:right="4" w:hanging="360"/>
        <w:rPr>
          <w:rFonts w:ascii="Arial" w:hAnsi="Arial" w:cs="Arial"/>
          <w:sz w:val="22"/>
          <w:szCs w:val="22"/>
        </w:rPr>
      </w:pPr>
      <w:r w:rsidRPr="00E16663">
        <w:rPr>
          <w:rFonts w:ascii="Arial" w:hAnsi="Arial" w:cs="Arial"/>
          <w:sz w:val="22"/>
          <w:szCs w:val="22"/>
        </w:rPr>
        <w:t xml:space="preserve">reverence for the gift of human sexuality and fertility; </w:t>
      </w:r>
    </w:p>
    <w:p w14:paraId="7A16BBD1" w14:textId="77777777" w:rsidR="00E16663" w:rsidRPr="00E16663" w:rsidRDefault="00E16663" w:rsidP="00E16663">
      <w:pPr>
        <w:spacing w:after="205"/>
        <w:ind w:left="-5" w:right="4"/>
        <w:rPr>
          <w:rFonts w:ascii="Arial" w:hAnsi="Arial" w:cs="Arial"/>
          <w:sz w:val="22"/>
          <w:szCs w:val="22"/>
        </w:rPr>
      </w:pPr>
      <w:r w:rsidRPr="00E16663">
        <w:rPr>
          <w:rFonts w:ascii="Arial" w:hAnsi="Arial" w:cs="Arial"/>
          <w:sz w:val="22"/>
          <w:szCs w:val="22"/>
        </w:rPr>
        <w:t xml:space="preserve">To develop the following personal and social skills: </w:t>
      </w:r>
    </w:p>
    <w:p w14:paraId="55303D88" w14:textId="77777777" w:rsidR="00E16663" w:rsidRPr="00E16663" w:rsidRDefault="00E16663" w:rsidP="00E16663">
      <w:pPr>
        <w:numPr>
          <w:ilvl w:val="0"/>
          <w:numId w:val="26"/>
        </w:numPr>
        <w:spacing w:after="44" w:line="250" w:lineRule="auto"/>
        <w:ind w:right="4" w:hanging="360"/>
        <w:rPr>
          <w:rFonts w:ascii="Arial" w:hAnsi="Arial" w:cs="Arial"/>
          <w:sz w:val="22"/>
          <w:szCs w:val="22"/>
        </w:rPr>
      </w:pPr>
      <w:r w:rsidRPr="00E16663">
        <w:rPr>
          <w:rFonts w:ascii="Arial" w:hAnsi="Arial" w:cs="Arial"/>
          <w:sz w:val="22"/>
          <w:szCs w:val="22"/>
        </w:rPr>
        <w:t xml:space="preserve">making sound judgements and good choices which have integrity, </w:t>
      </w:r>
      <w:r w:rsidRPr="00E16663">
        <w:rPr>
          <w:rFonts w:ascii="Arial" w:eastAsia="Century Gothic" w:hAnsi="Arial" w:cs="Arial"/>
          <w:sz w:val="22"/>
          <w:szCs w:val="22"/>
        </w:rPr>
        <w:t>and which are respectful of the individual’s commitments;</w:t>
      </w:r>
      <w:r w:rsidRPr="00E16663">
        <w:rPr>
          <w:rFonts w:ascii="Arial" w:hAnsi="Arial" w:cs="Arial"/>
          <w:sz w:val="22"/>
          <w:szCs w:val="22"/>
        </w:rPr>
        <w:t xml:space="preserve"> </w:t>
      </w:r>
    </w:p>
    <w:p w14:paraId="36B566F2" w14:textId="77777777" w:rsidR="00E16663" w:rsidRPr="00E16663" w:rsidRDefault="00E16663" w:rsidP="00E16663">
      <w:pPr>
        <w:numPr>
          <w:ilvl w:val="0"/>
          <w:numId w:val="26"/>
        </w:numPr>
        <w:spacing w:after="44" w:line="250" w:lineRule="auto"/>
        <w:ind w:right="4" w:hanging="360"/>
        <w:rPr>
          <w:rFonts w:ascii="Arial" w:hAnsi="Arial" w:cs="Arial"/>
          <w:sz w:val="22"/>
          <w:szCs w:val="22"/>
        </w:rPr>
      </w:pPr>
      <w:r w:rsidRPr="00E16663">
        <w:rPr>
          <w:rFonts w:ascii="Arial" w:hAnsi="Arial" w:cs="Arial"/>
          <w:sz w:val="22"/>
          <w:szCs w:val="22"/>
        </w:rPr>
        <w:t xml:space="preserve">loving and being loved, and the ability to form friendships and loving, stable relationships free from exploitation, abuse and bullying; </w:t>
      </w:r>
    </w:p>
    <w:p w14:paraId="683B11E7" w14:textId="77777777" w:rsidR="00E16663" w:rsidRPr="00E16663" w:rsidRDefault="00E16663" w:rsidP="00E16663">
      <w:pPr>
        <w:numPr>
          <w:ilvl w:val="0"/>
          <w:numId w:val="26"/>
        </w:numPr>
        <w:spacing w:after="47" w:line="250" w:lineRule="auto"/>
        <w:ind w:right="4" w:hanging="360"/>
        <w:rPr>
          <w:rFonts w:ascii="Arial" w:hAnsi="Arial" w:cs="Arial"/>
          <w:sz w:val="22"/>
          <w:szCs w:val="22"/>
        </w:rPr>
      </w:pPr>
      <w:r w:rsidRPr="00E16663">
        <w:rPr>
          <w:rFonts w:ascii="Arial" w:hAnsi="Arial" w:cs="Arial"/>
          <w:sz w:val="22"/>
          <w:szCs w:val="22"/>
        </w:rPr>
        <w:t xml:space="preserve">managing emotions within relationships, and when relationships break down, with confidence, sensitivity and dignity;  </w:t>
      </w:r>
    </w:p>
    <w:p w14:paraId="3D2AA967" w14:textId="77777777" w:rsidR="00E16663" w:rsidRPr="00E16663" w:rsidRDefault="00E16663" w:rsidP="00E16663">
      <w:pPr>
        <w:numPr>
          <w:ilvl w:val="0"/>
          <w:numId w:val="26"/>
        </w:numPr>
        <w:spacing w:after="44" w:line="250" w:lineRule="auto"/>
        <w:ind w:right="4" w:hanging="360"/>
        <w:rPr>
          <w:rFonts w:ascii="Arial" w:hAnsi="Arial" w:cs="Arial"/>
          <w:sz w:val="22"/>
          <w:szCs w:val="22"/>
        </w:rPr>
      </w:pPr>
      <w:r w:rsidRPr="00E16663">
        <w:rPr>
          <w:rFonts w:ascii="Arial" w:hAnsi="Arial" w:cs="Arial"/>
          <w:sz w:val="22"/>
          <w:szCs w:val="22"/>
        </w:rPr>
        <w:t xml:space="preserve">managing conflict positively, </w:t>
      </w:r>
      <w:proofErr w:type="spellStart"/>
      <w:r w:rsidRPr="00E16663">
        <w:rPr>
          <w:rFonts w:ascii="Arial" w:hAnsi="Arial" w:cs="Arial"/>
          <w:sz w:val="22"/>
          <w:szCs w:val="22"/>
        </w:rPr>
        <w:t>recognising</w:t>
      </w:r>
      <w:proofErr w:type="spellEnd"/>
      <w:r w:rsidRPr="00E16663">
        <w:rPr>
          <w:rFonts w:ascii="Arial" w:hAnsi="Arial" w:cs="Arial"/>
          <w:sz w:val="22"/>
          <w:szCs w:val="22"/>
        </w:rPr>
        <w:t xml:space="preserve"> the value of difference;  </w:t>
      </w:r>
    </w:p>
    <w:p w14:paraId="28B1B022" w14:textId="77777777" w:rsidR="00E16663" w:rsidRPr="00E16663" w:rsidRDefault="00E16663" w:rsidP="00E16663">
      <w:pPr>
        <w:numPr>
          <w:ilvl w:val="0"/>
          <w:numId w:val="26"/>
        </w:numPr>
        <w:spacing w:after="47" w:line="250" w:lineRule="auto"/>
        <w:ind w:right="4" w:hanging="360"/>
        <w:rPr>
          <w:rFonts w:ascii="Arial" w:hAnsi="Arial" w:cs="Arial"/>
          <w:sz w:val="22"/>
          <w:szCs w:val="22"/>
        </w:rPr>
      </w:pPr>
      <w:r w:rsidRPr="00E16663">
        <w:rPr>
          <w:rFonts w:ascii="Arial" w:hAnsi="Arial" w:cs="Arial"/>
          <w:sz w:val="22"/>
          <w:szCs w:val="22"/>
        </w:rPr>
        <w:t xml:space="preserve">cultivating humility, mercy and compassion, learning to forgive and be forgiven; </w:t>
      </w:r>
    </w:p>
    <w:p w14:paraId="43BEC86A" w14:textId="77777777" w:rsidR="00E16663" w:rsidRPr="00E16663" w:rsidRDefault="00E16663" w:rsidP="00E16663">
      <w:pPr>
        <w:numPr>
          <w:ilvl w:val="0"/>
          <w:numId w:val="26"/>
        </w:numPr>
        <w:spacing w:after="44" w:line="250" w:lineRule="auto"/>
        <w:ind w:right="4" w:hanging="360"/>
        <w:rPr>
          <w:rFonts w:ascii="Arial" w:hAnsi="Arial" w:cs="Arial"/>
          <w:sz w:val="22"/>
          <w:szCs w:val="22"/>
        </w:rPr>
      </w:pPr>
      <w:r w:rsidRPr="00E16663">
        <w:rPr>
          <w:rFonts w:ascii="Arial" w:hAnsi="Arial" w:cs="Arial"/>
          <w:sz w:val="22"/>
          <w:szCs w:val="22"/>
        </w:rPr>
        <w:t xml:space="preserve">developing self-esteem and confidence, demonstrating self-respect and empathy for others; </w:t>
      </w:r>
    </w:p>
    <w:p w14:paraId="091B6FF7" w14:textId="77777777" w:rsidR="00E16663" w:rsidRPr="00E16663" w:rsidRDefault="00E16663" w:rsidP="00E16663">
      <w:pPr>
        <w:numPr>
          <w:ilvl w:val="0"/>
          <w:numId w:val="26"/>
        </w:numPr>
        <w:spacing w:after="44" w:line="250" w:lineRule="auto"/>
        <w:ind w:right="4" w:hanging="360"/>
        <w:rPr>
          <w:rFonts w:ascii="Arial" w:hAnsi="Arial" w:cs="Arial"/>
          <w:sz w:val="22"/>
          <w:szCs w:val="22"/>
        </w:rPr>
      </w:pPr>
      <w:r w:rsidRPr="00E16663">
        <w:rPr>
          <w:rFonts w:ascii="Arial" w:hAnsi="Arial" w:cs="Arial"/>
          <w:sz w:val="22"/>
          <w:szCs w:val="22"/>
        </w:rPr>
        <w:t xml:space="preserve">building resilience and the ability to resist unwanted pressures, </w:t>
      </w:r>
      <w:proofErr w:type="spellStart"/>
      <w:r w:rsidRPr="00E16663">
        <w:rPr>
          <w:rFonts w:ascii="Arial" w:hAnsi="Arial" w:cs="Arial"/>
          <w:sz w:val="22"/>
          <w:szCs w:val="22"/>
        </w:rPr>
        <w:t>recognising</w:t>
      </w:r>
      <w:proofErr w:type="spellEnd"/>
      <w:r w:rsidRPr="00E16663">
        <w:rPr>
          <w:rFonts w:ascii="Arial" w:hAnsi="Arial" w:cs="Arial"/>
          <w:sz w:val="22"/>
          <w:szCs w:val="22"/>
        </w:rPr>
        <w:t xml:space="preserve"> the influence and impact of the media, internet and peer groups and so developing the ability to assess pressures and respond appropriately; </w:t>
      </w:r>
    </w:p>
    <w:p w14:paraId="7CA307F4" w14:textId="77777777" w:rsidR="00E16663" w:rsidRPr="00E16663" w:rsidRDefault="00E16663" w:rsidP="00E16663">
      <w:pPr>
        <w:numPr>
          <w:ilvl w:val="0"/>
          <w:numId w:val="26"/>
        </w:numPr>
        <w:spacing w:after="168" w:line="250" w:lineRule="auto"/>
        <w:ind w:right="4" w:hanging="360"/>
        <w:rPr>
          <w:rFonts w:ascii="Arial" w:hAnsi="Arial" w:cs="Arial"/>
          <w:sz w:val="22"/>
          <w:szCs w:val="22"/>
        </w:rPr>
      </w:pPr>
      <w:r w:rsidRPr="00E16663">
        <w:rPr>
          <w:rFonts w:ascii="Arial" w:hAnsi="Arial" w:cs="Arial"/>
          <w:sz w:val="22"/>
          <w:szCs w:val="22"/>
        </w:rPr>
        <w:t xml:space="preserve">being patient, delaying gratification and learning to </w:t>
      </w:r>
      <w:proofErr w:type="spellStart"/>
      <w:r w:rsidRPr="00E16663">
        <w:rPr>
          <w:rFonts w:ascii="Arial" w:hAnsi="Arial" w:cs="Arial"/>
          <w:sz w:val="22"/>
          <w:szCs w:val="22"/>
        </w:rPr>
        <w:t>recognise</w:t>
      </w:r>
      <w:proofErr w:type="spellEnd"/>
      <w:r w:rsidRPr="00E16663">
        <w:rPr>
          <w:rFonts w:ascii="Arial" w:hAnsi="Arial" w:cs="Arial"/>
          <w:sz w:val="22"/>
          <w:szCs w:val="22"/>
        </w:rPr>
        <w:t xml:space="preserve"> the appropriate stages in the development of relationships. </w:t>
      </w:r>
    </w:p>
    <w:p w14:paraId="157528CF" w14:textId="77777777" w:rsidR="00E16663" w:rsidRPr="00E16663" w:rsidRDefault="00E16663" w:rsidP="00E16663">
      <w:pPr>
        <w:numPr>
          <w:ilvl w:val="0"/>
          <w:numId w:val="26"/>
        </w:numPr>
        <w:spacing w:after="168" w:line="250" w:lineRule="auto"/>
        <w:ind w:right="4" w:hanging="360"/>
        <w:rPr>
          <w:rFonts w:ascii="Arial" w:hAnsi="Arial" w:cs="Arial"/>
          <w:sz w:val="22"/>
          <w:szCs w:val="22"/>
        </w:rPr>
      </w:pPr>
      <w:r w:rsidRPr="00E16663">
        <w:rPr>
          <w:rFonts w:ascii="Arial" w:hAnsi="Arial" w:cs="Arial"/>
          <w:sz w:val="22"/>
          <w:szCs w:val="22"/>
        </w:rPr>
        <w:t xml:space="preserve">assessing risks and managing </w:t>
      </w:r>
      <w:proofErr w:type="spellStart"/>
      <w:r w:rsidRPr="00E16663">
        <w:rPr>
          <w:rFonts w:ascii="Arial" w:hAnsi="Arial" w:cs="Arial"/>
          <w:sz w:val="22"/>
          <w:szCs w:val="22"/>
        </w:rPr>
        <w:t>behaviours</w:t>
      </w:r>
      <w:proofErr w:type="spellEnd"/>
      <w:r w:rsidRPr="00E16663">
        <w:rPr>
          <w:rFonts w:ascii="Arial" w:hAnsi="Arial" w:cs="Arial"/>
          <w:sz w:val="22"/>
          <w:szCs w:val="22"/>
        </w:rPr>
        <w:t xml:space="preserve"> in order to </w:t>
      </w:r>
      <w:proofErr w:type="spellStart"/>
      <w:r w:rsidRPr="00E16663">
        <w:rPr>
          <w:rFonts w:ascii="Arial" w:hAnsi="Arial" w:cs="Arial"/>
          <w:sz w:val="22"/>
          <w:szCs w:val="22"/>
        </w:rPr>
        <w:t>minimise</w:t>
      </w:r>
      <w:proofErr w:type="spellEnd"/>
      <w:r w:rsidRPr="00E16663">
        <w:rPr>
          <w:rFonts w:ascii="Arial" w:hAnsi="Arial" w:cs="Arial"/>
          <w:sz w:val="22"/>
          <w:szCs w:val="22"/>
        </w:rPr>
        <w:t xml:space="preserve"> the risk to health and personal integrity. </w:t>
      </w:r>
    </w:p>
    <w:p w14:paraId="4AAB48C4" w14:textId="77777777" w:rsidR="00E16663" w:rsidRPr="00E16663" w:rsidRDefault="00E16663" w:rsidP="00E16663">
      <w:pPr>
        <w:spacing w:line="259" w:lineRule="auto"/>
        <w:rPr>
          <w:rFonts w:ascii="Arial" w:hAnsi="Arial" w:cs="Arial"/>
          <w:sz w:val="22"/>
          <w:szCs w:val="22"/>
        </w:rPr>
      </w:pPr>
      <w:r w:rsidRPr="00E16663">
        <w:rPr>
          <w:rFonts w:ascii="Arial" w:eastAsia="Calibri" w:hAnsi="Arial" w:cs="Arial"/>
          <w:b/>
          <w:sz w:val="22"/>
          <w:szCs w:val="22"/>
        </w:rPr>
        <w:t xml:space="preserve">Secondary phase only </w:t>
      </w:r>
    </w:p>
    <w:p w14:paraId="2813708E" w14:textId="77777777" w:rsidR="00E16663" w:rsidRPr="00E16663" w:rsidRDefault="00E16663" w:rsidP="00E16663">
      <w:pPr>
        <w:spacing w:after="205"/>
        <w:ind w:left="-5" w:right="4"/>
        <w:rPr>
          <w:rFonts w:ascii="Arial" w:hAnsi="Arial" w:cs="Arial"/>
          <w:sz w:val="22"/>
          <w:szCs w:val="22"/>
        </w:rPr>
      </w:pPr>
      <w:r w:rsidRPr="00E16663">
        <w:rPr>
          <w:rFonts w:ascii="Arial" w:hAnsi="Arial" w:cs="Arial"/>
          <w:sz w:val="22"/>
          <w:szCs w:val="22"/>
        </w:rPr>
        <w:t xml:space="preserve">To know and understand:  </w:t>
      </w:r>
    </w:p>
    <w:p w14:paraId="0CD1B9E7" w14:textId="77777777" w:rsidR="00E16663" w:rsidRPr="00E16663" w:rsidRDefault="00E16663" w:rsidP="00E16663">
      <w:pPr>
        <w:numPr>
          <w:ilvl w:val="0"/>
          <w:numId w:val="26"/>
        </w:numPr>
        <w:spacing w:after="37" w:line="259" w:lineRule="auto"/>
        <w:ind w:right="4" w:hanging="360"/>
        <w:rPr>
          <w:rFonts w:ascii="Arial" w:hAnsi="Arial" w:cs="Arial"/>
          <w:sz w:val="22"/>
          <w:szCs w:val="22"/>
        </w:rPr>
      </w:pPr>
      <w:r w:rsidRPr="00E16663">
        <w:rPr>
          <w:rFonts w:ascii="Arial" w:eastAsia="Century Gothic" w:hAnsi="Arial" w:cs="Arial"/>
          <w:sz w:val="22"/>
          <w:szCs w:val="22"/>
        </w:rPr>
        <w:t>the Church’s teaching on relationships and the nature and</w:t>
      </w:r>
      <w:r w:rsidRPr="00E16663">
        <w:rPr>
          <w:rFonts w:ascii="Arial" w:hAnsi="Arial" w:cs="Arial"/>
          <w:sz w:val="22"/>
          <w:szCs w:val="22"/>
        </w:rPr>
        <w:t xml:space="preserve"> meaning of sexual love; </w:t>
      </w:r>
    </w:p>
    <w:p w14:paraId="64D57CE0" w14:textId="77777777" w:rsidR="00E16663" w:rsidRPr="00E16663" w:rsidRDefault="00E16663" w:rsidP="00E16663">
      <w:pPr>
        <w:numPr>
          <w:ilvl w:val="0"/>
          <w:numId w:val="26"/>
        </w:numPr>
        <w:spacing w:after="37" w:line="259" w:lineRule="auto"/>
        <w:ind w:right="4" w:hanging="360"/>
        <w:rPr>
          <w:rFonts w:ascii="Arial" w:hAnsi="Arial" w:cs="Arial"/>
          <w:sz w:val="22"/>
          <w:szCs w:val="22"/>
        </w:rPr>
      </w:pPr>
      <w:r w:rsidRPr="00E16663">
        <w:rPr>
          <w:rFonts w:ascii="Arial" w:eastAsia="Century Gothic" w:hAnsi="Arial" w:cs="Arial"/>
          <w:sz w:val="22"/>
          <w:szCs w:val="22"/>
        </w:rPr>
        <w:t xml:space="preserve">the Church’s teaching on marriage and the importance of marriage </w:t>
      </w:r>
      <w:r w:rsidRPr="00E16663">
        <w:rPr>
          <w:rFonts w:ascii="Arial" w:hAnsi="Arial" w:cs="Arial"/>
          <w:sz w:val="22"/>
          <w:szCs w:val="22"/>
        </w:rPr>
        <w:t xml:space="preserve">and family life; </w:t>
      </w:r>
    </w:p>
    <w:p w14:paraId="6D2492C9" w14:textId="77777777" w:rsidR="00E16663" w:rsidRPr="00E16663" w:rsidRDefault="00E16663" w:rsidP="00E16663">
      <w:pPr>
        <w:numPr>
          <w:ilvl w:val="0"/>
          <w:numId w:val="26"/>
        </w:numPr>
        <w:spacing w:after="44" w:line="250" w:lineRule="auto"/>
        <w:ind w:right="4" w:hanging="360"/>
        <w:rPr>
          <w:rFonts w:ascii="Arial" w:hAnsi="Arial" w:cs="Arial"/>
          <w:sz w:val="22"/>
          <w:szCs w:val="22"/>
        </w:rPr>
      </w:pPr>
      <w:r w:rsidRPr="00E16663">
        <w:rPr>
          <w:rFonts w:ascii="Arial" w:hAnsi="Arial" w:cs="Arial"/>
          <w:sz w:val="22"/>
          <w:szCs w:val="22"/>
        </w:rPr>
        <w:t xml:space="preserve">the centrality and importance of virtue in guiding human living and loving; </w:t>
      </w:r>
    </w:p>
    <w:p w14:paraId="2F201B10" w14:textId="77777777" w:rsidR="00E16663" w:rsidRPr="00E16663" w:rsidRDefault="00E16663" w:rsidP="00E16663">
      <w:pPr>
        <w:numPr>
          <w:ilvl w:val="0"/>
          <w:numId w:val="26"/>
        </w:numPr>
        <w:spacing w:after="46" w:line="250" w:lineRule="auto"/>
        <w:ind w:right="4" w:hanging="360"/>
        <w:rPr>
          <w:rFonts w:ascii="Arial" w:hAnsi="Arial" w:cs="Arial"/>
          <w:sz w:val="22"/>
          <w:szCs w:val="22"/>
        </w:rPr>
      </w:pPr>
      <w:r w:rsidRPr="00E16663">
        <w:rPr>
          <w:rFonts w:ascii="Arial" w:hAnsi="Arial" w:cs="Arial"/>
          <w:sz w:val="22"/>
          <w:szCs w:val="22"/>
        </w:rPr>
        <w:t xml:space="preserve">the physical and psychological changes that accompany puberty;  </w:t>
      </w:r>
    </w:p>
    <w:p w14:paraId="7DBAF9F8" w14:textId="77777777" w:rsidR="00E16663" w:rsidRPr="00E16663" w:rsidRDefault="00E16663" w:rsidP="00E16663">
      <w:pPr>
        <w:numPr>
          <w:ilvl w:val="0"/>
          <w:numId w:val="26"/>
        </w:numPr>
        <w:spacing w:after="44" w:line="250" w:lineRule="auto"/>
        <w:ind w:right="4" w:hanging="360"/>
        <w:rPr>
          <w:rFonts w:ascii="Arial" w:hAnsi="Arial" w:cs="Arial"/>
          <w:sz w:val="22"/>
          <w:szCs w:val="22"/>
        </w:rPr>
      </w:pPr>
      <w:r w:rsidRPr="00E16663">
        <w:rPr>
          <w:rFonts w:ascii="Arial" w:hAnsi="Arial" w:cs="Arial"/>
          <w:sz w:val="22"/>
          <w:szCs w:val="22"/>
        </w:rPr>
        <w:lastRenderedPageBreak/>
        <w:t xml:space="preserve">the facts about human reproduction, how love is expressed sexually and how sexual love plays an essential and sacred role in procreation; </w:t>
      </w:r>
    </w:p>
    <w:p w14:paraId="0914920A" w14:textId="77777777" w:rsidR="00E16663" w:rsidRPr="00E16663" w:rsidRDefault="00E16663" w:rsidP="00E16663">
      <w:pPr>
        <w:numPr>
          <w:ilvl w:val="0"/>
          <w:numId w:val="26"/>
        </w:numPr>
        <w:spacing w:after="47" w:line="250" w:lineRule="auto"/>
        <w:ind w:right="4" w:hanging="360"/>
        <w:rPr>
          <w:rFonts w:ascii="Arial" w:hAnsi="Arial" w:cs="Arial"/>
          <w:sz w:val="22"/>
          <w:szCs w:val="22"/>
        </w:rPr>
      </w:pPr>
      <w:r w:rsidRPr="00E16663">
        <w:rPr>
          <w:rFonts w:ascii="Arial" w:hAnsi="Arial" w:cs="Arial"/>
          <w:sz w:val="22"/>
          <w:szCs w:val="22"/>
        </w:rPr>
        <w:t xml:space="preserve">how to manage fertility in a way which is compatible with their stage of life, their own values and commitments, including an understanding of the difference between natural family planning and artificial contraception; </w:t>
      </w:r>
    </w:p>
    <w:p w14:paraId="75332F52" w14:textId="77777777" w:rsidR="00E16663" w:rsidRPr="00E16663" w:rsidRDefault="00E16663" w:rsidP="00E16663">
      <w:pPr>
        <w:numPr>
          <w:ilvl w:val="0"/>
          <w:numId w:val="26"/>
        </w:numPr>
        <w:spacing w:after="168" w:line="250" w:lineRule="auto"/>
        <w:ind w:right="4" w:hanging="360"/>
        <w:rPr>
          <w:rFonts w:ascii="Arial" w:hAnsi="Arial" w:cs="Arial"/>
          <w:sz w:val="22"/>
          <w:szCs w:val="22"/>
        </w:rPr>
      </w:pPr>
      <w:r w:rsidRPr="00E16663">
        <w:rPr>
          <w:rFonts w:ascii="Arial" w:hAnsi="Arial" w:cs="Arial"/>
          <w:sz w:val="22"/>
          <w:szCs w:val="22"/>
        </w:rPr>
        <w:t xml:space="preserve">how to keep themselves safe from sexually transmitted infections and how to avoid unintended pregnancy, including where to go for advice.  </w:t>
      </w:r>
    </w:p>
    <w:p w14:paraId="47AB44A4" w14:textId="77777777" w:rsidR="00E16663" w:rsidRPr="00E16663" w:rsidRDefault="00E16663" w:rsidP="00E16663">
      <w:pPr>
        <w:spacing w:after="176" w:line="259" w:lineRule="auto"/>
        <w:rPr>
          <w:rFonts w:ascii="Arial" w:hAnsi="Arial" w:cs="Arial"/>
          <w:sz w:val="22"/>
          <w:szCs w:val="22"/>
        </w:rPr>
      </w:pPr>
      <w:r w:rsidRPr="00E16663">
        <w:rPr>
          <w:rFonts w:ascii="Arial" w:hAnsi="Arial" w:cs="Arial"/>
          <w:sz w:val="22"/>
          <w:szCs w:val="22"/>
        </w:rPr>
        <w:t xml:space="preserve">  </w:t>
      </w:r>
    </w:p>
    <w:p w14:paraId="10751821" w14:textId="3013A64C" w:rsidR="00E16663" w:rsidRPr="00E16663" w:rsidRDefault="00E16663" w:rsidP="00E16663">
      <w:pPr>
        <w:pStyle w:val="Heading2"/>
        <w:ind w:left="-5"/>
        <w:rPr>
          <w:rFonts w:ascii="Arial" w:hAnsi="Arial" w:cs="Arial"/>
          <w:b/>
          <w:color w:val="auto"/>
          <w:sz w:val="22"/>
          <w:szCs w:val="22"/>
        </w:rPr>
      </w:pPr>
      <w:r w:rsidRPr="00E16663">
        <w:rPr>
          <w:rFonts w:ascii="Arial" w:hAnsi="Arial" w:cs="Arial"/>
          <w:b/>
          <w:color w:val="auto"/>
          <w:sz w:val="22"/>
          <w:szCs w:val="22"/>
        </w:rPr>
        <w:t>OUTCOMES</w:t>
      </w:r>
      <w:r w:rsidRPr="00E16663">
        <w:rPr>
          <w:rFonts w:ascii="Arial" w:hAnsi="Arial" w:cs="Arial"/>
          <w:b/>
          <w:color w:val="auto"/>
          <w:sz w:val="22"/>
          <w:szCs w:val="22"/>
        </w:rPr>
        <w:t xml:space="preserve">   </w:t>
      </w:r>
    </w:p>
    <w:p w14:paraId="3837853E" w14:textId="77777777" w:rsidR="00E16663" w:rsidRPr="00E16663" w:rsidRDefault="00E16663" w:rsidP="00E16663"/>
    <w:p w14:paraId="772B6794" w14:textId="44FF74B0" w:rsidR="00E16663" w:rsidRPr="00E16663" w:rsidRDefault="00E16663" w:rsidP="00E16663">
      <w:pPr>
        <w:pStyle w:val="Heading3"/>
        <w:ind w:left="-5"/>
        <w:rPr>
          <w:rFonts w:ascii="Arial" w:hAnsi="Arial" w:cs="Arial"/>
          <w:color w:val="auto"/>
          <w:sz w:val="22"/>
          <w:szCs w:val="22"/>
          <w:u w:val="single"/>
        </w:rPr>
      </w:pPr>
      <w:r w:rsidRPr="00E16663">
        <w:rPr>
          <w:rFonts w:ascii="Arial" w:hAnsi="Arial" w:cs="Arial"/>
          <w:color w:val="auto"/>
          <w:sz w:val="22"/>
          <w:szCs w:val="22"/>
          <w:u w:val="single"/>
        </w:rPr>
        <w:t xml:space="preserve">INCLUSION AND DIFFERENTIATED LEARNING  </w:t>
      </w:r>
    </w:p>
    <w:p w14:paraId="172C63A0" w14:textId="77777777" w:rsidR="00E16663" w:rsidRPr="00E16663" w:rsidRDefault="00E16663" w:rsidP="00E16663"/>
    <w:p w14:paraId="57317E71" w14:textId="1CF6A2E1" w:rsidR="00E16663" w:rsidRDefault="00E16663" w:rsidP="00E16663">
      <w:pPr>
        <w:ind w:left="-5" w:right="4"/>
        <w:rPr>
          <w:rFonts w:ascii="Arial" w:hAnsi="Arial" w:cs="Arial"/>
          <w:color w:val="auto"/>
          <w:sz w:val="22"/>
          <w:szCs w:val="22"/>
        </w:rPr>
      </w:pPr>
      <w:r w:rsidRPr="00E16663">
        <w:rPr>
          <w:rFonts w:ascii="Arial" w:hAnsi="Arial" w:cs="Arial"/>
          <w:color w:val="auto"/>
          <w:sz w:val="22"/>
          <w:szCs w:val="22"/>
        </w:rPr>
        <w:t xml:space="preserve">We will ensure that Relationships Education and Relationships and Sex Education is sensitive to the different needs of individual pupils in respect to </w:t>
      </w:r>
      <w:r w:rsidRPr="00E16663">
        <w:rPr>
          <w:rFonts w:ascii="Arial" w:eastAsia="Century Gothic" w:hAnsi="Arial" w:cs="Arial"/>
          <w:color w:val="auto"/>
          <w:sz w:val="22"/>
          <w:szCs w:val="22"/>
        </w:rPr>
        <w:t xml:space="preserve">pupils’ different abilities, levels of maturity and </w:t>
      </w:r>
      <w:r w:rsidRPr="00E16663">
        <w:rPr>
          <w:rFonts w:ascii="Arial" w:hAnsi="Arial" w:cs="Arial"/>
          <w:color w:val="auto"/>
          <w:sz w:val="22"/>
          <w:szCs w:val="22"/>
        </w:rPr>
        <w:t xml:space="preserve">personal circumstances; (for example, their own sexual orientation, faith or culture) and is taught in a way that does not subject pupils to discrimination. Lessons will also help children to </w:t>
      </w:r>
      <w:proofErr w:type="spellStart"/>
      <w:r w:rsidRPr="00E16663">
        <w:rPr>
          <w:rFonts w:ascii="Arial" w:hAnsi="Arial" w:cs="Arial"/>
          <w:color w:val="auto"/>
          <w:sz w:val="22"/>
          <w:szCs w:val="22"/>
        </w:rPr>
        <w:t>realise</w:t>
      </w:r>
      <w:proofErr w:type="spellEnd"/>
      <w:r w:rsidRPr="00E16663">
        <w:rPr>
          <w:rFonts w:ascii="Arial" w:hAnsi="Arial" w:cs="Arial"/>
          <w:color w:val="auto"/>
          <w:sz w:val="22"/>
          <w:szCs w:val="22"/>
        </w:rPr>
        <w:t xml:space="preserve"> the nature and consequences of discrimination, teasing, bullying and aggressive </w:t>
      </w:r>
      <w:proofErr w:type="spellStart"/>
      <w:r w:rsidRPr="00E16663">
        <w:rPr>
          <w:rFonts w:ascii="Arial" w:hAnsi="Arial" w:cs="Arial"/>
          <w:color w:val="auto"/>
          <w:sz w:val="22"/>
          <w:szCs w:val="22"/>
        </w:rPr>
        <w:t>behaviours</w:t>
      </w:r>
      <w:proofErr w:type="spellEnd"/>
      <w:r w:rsidRPr="00E16663">
        <w:rPr>
          <w:rFonts w:ascii="Arial" w:hAnsi="Arial" w:cs="Arial"/>
          <w:color w:val="auto"/>
          <w:sz w:val="22"/>
          <w:szCs w:val="22"/>
        </w:rPr>
        <w:t xml:space="preserve"> (including cyber-bullying), use of prejudice-based language and how to respond and ask for help.  </w:t>
      </w:r>
    </w:p>
    <w:p w14:paraId="3CD35C98" w14:textId="77777777" w:rsidR="00E16663" w:rsidRPr="00E16663" w:rsidRDefault="00E16663" w:rsidP="00E16663">
      <w:pPr>
        <w:ind w:left="-5" w:right="4"/>
        <w:rPr>
          <w:rFonts w:ascii="Arial" w:hAnsi="Arial" w:cs="Arial"/>
          <w:color w:val="auto"/>
          <w:sz w:val="22"/>
          <w:szCs w:val="22"/>
        </w:rPr>
      </w:pPr>
    </w:p>
    <w:p w14:paraId="20CCA1A0" w14:textId="1393F84E" w:rsidR="00E16663" w:rsidRPr="00E16663" w:rsidRDefault="00E16663" w:rsidP="00E16663">
      <w:pPr>
        <w:pStyle w:val="Heading3"/>
        <w:ind w:left="-5"/>
        <w:rPr>
          <w:rFonts w:ascii="Arial" w:hAnsi="Arial" w:cs="Arial"/>
          <w:color w:val="auto"/>
          <w:sz w:val="22"/>
          <w:szCs w:val="22"/>
          <w:u w:val="single"/>
        </w:rPr>
      </w:pPr>
      <w:r w:rsidRPr="00E16663">
        <w:rPr>
          <w:rFonts w:ascii="Arial" w:hAnsi="Arial" w:cs="Arial"/>
          <w:color w:val="auto"/>
          <w:sz w:val="22"/>
          <w:szCs w:val="22"/>
          <w:u w:val="single"/>
        </w:rPr>
        <w:t xml:space="preserve">EQUALITIES OBLIGATIONS  </w:t>
      </w:r>
    </w:p>
    <w:p w14:paraId="2EA98DF2" w14:textId="77777777" w:rsidR="00E16663" w:rsidRPr="00E16663" w:rsidRDefault="00E16663" w:rsidP="00E16663"/>
    <w:p w14:paraId="6561322B" w14:textId="77777777" w:rsidR="00E16663" w:rsidRPr="00E16663" w:rsidRDefault="00E16663" w:rsidP="00E16663">
      <w:pPr>
        <w:ind w:left="-5" w:right="4"/>
        <w:rPr>
          <w:rFonts w:ascii="Arial" w:hAnsi="Arial" w:cs="Arial"/>
          <w:color w:val="auto"/>
          <w:sz w:val="22"/>
          <w:szCs w:val="22"/>
        </w:rPr>
      </w:pPr>
      <w:r w:rsidRPr="00E16663">
        <w:rPr>
          <w:rFonts w:ascii="Arial" w:eastAsia="Century Gothic" w:hAnsi="Arial" w:cs="Arial"/>
          <w:color w:val="auto"/>
          <w:sz w:val="22"/>
          <w:szCs w:val="22"/>
        </w:rPr>
        <w:t xml:space="preserve">St Cuthbert’s Roman Catholic Multi Academy Trust’s Board of Directors have </w:t>
      </w:r>
      <w:r w:rsidRPr="00E16663">
        <w:rPr>
          <w:rFonts w:ascii="Arial" w:hAnsi="Arial" w:cs="Arial"/>
          <w:color w:val="auto"/>
          <w:sz w:val="22"/>
          <w:szCs w:val="22"/>
        </w:rPr>
        <w:t xml:space="preserve">wider responsibilities under the Equalities Act 2010 and will ensure that all our schools strive to do the best for members of our community irrespective of disability, educational needs, race, nationality, ethnic or national origin, pregnancy, maternity, sex, gender identity, religion or sexual orientation or whether they are looked after children.   </w:t>
      </w:r>
    </w:p>
    <w:p w14:paraId="5CCE7A8E" w14:textId="77777777" w:rsidR="00E16663" w:rsidRPr="00E16663" w:rsidRDefault="00E16663" w:rsidP="00E16663">
      <w:pPr>
        <w:spacing w:line="259" w:lineRule="auto"/>
        <w:rPr>
          <w:rFonts w:ascii="Arial" w:hAnsi="Arial" w:cs="Arial"/>
          <w:color w:val="auto"/>
          <w:sz w:val="22"/>
          <w:szCs w:val="22"/>
        </w:rPr>
      </w:pPr>
      <w:r w:rsidRPr="00E16663">
        <w:rPr>
          <w:rFonts w:ascii="Arial" w:eastAsia="Century Gothic" w:hAnsi="Arial" w:cs="Arial"/>
          <w:b/>
          <w:color w:val="auto"/>
          <w:sz w:val="22"/>
          <w:szCs w:val="22"/>
        </w:rPr>
        <w:t xml:space="preserve"> </w:t>
      </w:r>
    </w:p>
    <w:p w14:paraId="784078BE" w14:textId="39B74CF0" w:rsidR="00E16663" w:rsidRPr="00E16663" w:rsidRDefault="00E16663" w:rsidP="00E16663">
      <w:pPr>
        <w:pStyle w:val="Heading3"/>
        <w:ind w:left="-5"/>
        <w:rPr>
          <w:rFonts w:ascii="Arial" w:hAnsi="Arial" w:cs="Arial"/>
          <w:color w:val="auto"/>
          <w:sz w:val="22"/>
          <w:szCs w:val="22"/>
          <w:u w:val="single"/>
        </w:rPr>
      </w:pPr>
      <w:r w:rsidRPr="00E16663">
        <w:rPr>
          <w:rFonts w:ascii="Arial" w:hAnsi="Arial" w:cs="Arial"/>
          <w:color w:val="auto"/>
          <w:sz w:val="22"/>
          <w:szCs w:val="22"/>
          <w:u w:val="single"/>
        </w:rPr>
        <w:t xml:space="preserve">BROAD CONTENT OF RELATIONSHIPS EDUCATION AND RELATIONSHIPS AND SEX EDUCATION   </w:t>
      </w:r>
    </w:p>
    <w:p w14:paraId="480F6CBA" w14:textId="77777777" w:rsidR="00E16663" w:rsidRPr="00E16663" w:rsidRDefault="00E16663" w:rsidP="00E16663"/>
    <w:p w14:paraId="5C650516" w14:textId="77777777" w:rsidR="00E16663" w:rsidRPr="00E16663" w:rsidRDefault="00E16663" w:rsidP="00E16663">
      <w:pPr>
        <w:ind w:left="-5" w:right="4"/>
        <w:rPr>
          <w:rFonts w:ascii="Arial" w:hAnsi="Arial" w:cs="Arial"/>
          <w:color w:val="auto"/>
          <w:sz w:val="22"/>
          <w:szCs w:val="22"/>
        </w:rPr>
      </w:pPr>
      <w:r w:rsidRPr="00E16663">
        <w:rPr>
          <w:rFonts w:ascii="Arial" w:hAnsi="Arial" w:cs="Arial"/>
          <w:color w:val="auto"/>
          <w:sz w:val="22"/>
          <w:szCs w:val="22"/>
        </w:rPr>
        <w:t xml:space="preserve">Three aspects of Relationships Education and Relationships and Sex Education - attitudes and values, knowledge and understanding, and personal and social skills will be addressed in inter-related ways:  the whole school / ethos dimension; a cross-curricular dimension and a specific Relationships Education and Relationships and Sex Education curriculum.   </w:t>
      </w:r>
    </w:p>
    <w:p w14:paraId="2A8104C5" w14:textId="77777777" w:rsidR="00E16663" w:rsidRPr="00E16663" w:rsidRDefault="00E16663" w:rsidP="00E16663">
      <w:pPr>
        <w:spacing w:after="158" w:line="260" w:lineRule="auto"/>
        <w:rPr>
          <w:rFonts w:ascii="Arial" w:hAnsi="Arial" w:cs="Arial"/>
          <w:color w:val="auto"/>
          <w:sz w:val="22"/>
          <w:szCs w:val="22"/>
        </w:rPr>
      </w:pPr>
      <w:r w:rsidRPr="00E16663">
        <w:rPr>
          <w:rFonts w:ascii="Arial" w:hAnsi="Arial" w:cs="Arial"/>
          <w:color w:val="auto"/>
          <w:sz w:val="22"/>
          <w:szCs w:val="22"/>
        </w:rPr>
        <w:t xml:space="preserve">Appendices to this policy provide further information about the </w:t>
      </w:r>
      <w:proofErr w:type="spellStart"/>
      <w:r w:rsidRPr="00E16663">
        <w:rPr>
          <w:rFonts w:ascii="Arial" w:hAnsi="Arial" w:cs="Arial"/>
          <w:color w:val="auto"/>
          <w:sz w:val="22"/>
          <w:szCs w:val="22"/>
        </w:rPr>
        <w:t>programme</w:t>
      </w:r>
      <w:proofErr w:type="spellEnd"/>
      <w:r w:rsidRPr="00E16663">
        <w:rPr>
          <w:rFonts w:ascii="Arial" w:hAnsi="Arial" w:cs="Arial"/>
          <w:color w:val="auto"/>
          <w:sz w:val="22"/>
          <w:szCs w:val="22"/>
        </w:rPr>
        <w:t xml:space="preserve"> and resources for suggested use.  </w:t>
      </w:r>
    </w:p>
    <w:p w14:paraId="32A0C2FF" w14:textId="77777777" w:rsidR="00E16663" w:rsidRPr="00E16663" w:rsidRDefault="00E16663" w:rsidP="00E16663">
      <w:pPr>
        <w:spacing w:after="204"/>
        <w:ind w:left="-5" w:right="4"/>
        <w:rPr>
          <w:rFonts w:ascii="Arial" w:hAnsi="Arial" w:cs="Arial"/>
          <w:sz w:val="22"/>
          <w:szCs w:val="22"/>
        </w:rPr>
      </w:pPr>
      <w:r w:rsidRPr="00E16663">
        <w:rPr>
          <w:rFonts w:ascii="Arial" w:hAnsi="Arial" w:cs="Arial"/>
          <w:sz w:val="22"/>
          <w:szCs w:val="22"/>
        </w:rPr>
        <w:t xml:space="preserve">Teaching strategies will include: </w:t>
      </w:r>
    </w:p>
    <w:p w14:paraId="5C658AC6" w14:textId="77777777" w:rsidR="00E16663" w:rsidRPr="00E16663" w:rsidRDefault="00E16663" w:rsidP="00E16663">
      <w:pPr>
        <w:numPr>
          <w:ilvl w:val="0"/>
          <w:numId w:val="27"/>
        </w:numPr>
        <w:spacing w:after="43" w:line="250" w:lineRule="auto"/>
        <w:ind w:right="4" w:hanging="360"/>
        <w:rPr>
          <w:rFonts w:ascii="Arial" w:hAnsi="Arial" w:cs="Arial"/>
          <w:sz w:val="22"/>
          <w:szCs w:val="22"/>
        </w:rPr>
      </w:pPr>
      <w:r w:rsidRPr="00E16663">
        <w:rPr>
          <w:rFonts w:ascii="Arial" w:hAnsi="Arial" w:cs="Arial"/>
          <w:sz w:val="22"/>
          <w:szCs w:val="22"/>
        </w:rPr>
        <w:t xml:space="preserve">establishing ground rules  </w:t>
      </w:r>
    </w:p>
    <w:p w14:paraId="3E89BB7A" w14:textId="77777777" w:rsidR="00E16663" w:rsidRPr="00E16663" w:rsidRDefault="00E16663" w:rsidP="00E16663">
      <w:pPr>
        <w:numPr>
          <w:ilvl w:val="0"/>
          <w:numId w:val="27"/>
        </w:numPr>
        <w:spacing w:after="43" w:line="250" w:lineRule="auto"/>
        <w:ind w:right="4" w:hanging="360"/>
        <w:rPr>
          <w:rFonts w:ascii="Arial" w:hAnsi="Arial" w:cs="Arial"/>
          <w:sz w:val="22"/>
          <w:szCs w:val="22"/>
        </w:rPr>
      </w:pPr>
      <w:r w:rsidRPr="00E16663">
        <w:rPr>
          <w:rFonts w:ascii="Arial" w:hAnsi="Arial" w:cs="Arial"/>
          <w:sz w:val="22"/>
          <w:szCs w:val="22"/>
        </w:rPr>
        <w:t xml:space="preserve">discussion  </w:t>
      </w:r>
    </w:p>
    <w:p w14:paraId="44EA003A" w14:textId="77777777" w:rsidR="00E16663" w:rsidRPr="00E16663" w:rsidRDefault="00E16663" w:rsidP="00E16663">
      <w:pPr>
        <w:numPr>
          <w:ilvl w:val="0"/>
          <w:numId w:val="27"/>
        </w:numPr>
        <w:spacing w:after="42" w:line="250" w:lineRule="auto"/>
        <w:ind w:right="4" w:hanging="360"/>
        <w:rPr>
          <w:rFonts w:ascii="Arial" w:hAnsi="Arial" w:cs="Arial"/>
          <w:sz w:val="22"/>
          <w:szCs w:val="22"/>
        </w:rPr>
      </w:pPr>
      <w:r w:rsidRPr="00E16663">
        <w:rPr>
          <w:rFonts w:ascii="Arial" w:hAnsi="Arial" w:cs="Arial"/>
          <w:sz w:val="22"/>
          <w:szCs w:val="22"/>
        </w:rPr>
        <w:t xml:space="preserve">project learning </w:t>
      </w:r>
    </w:p>
    <w:p w14:paraId="601780CB" w14:textId="77777777" w:rsidR="00E16663" w:rsidRPr="00E16663" w:rsidRDefault="00E16663" w:rsidP="00E16663">
      <w:pPr>
        <w:numPr>
          <w:ilvl w:val="0"/>
          <w:numId w:val="27"/>
        </w:numPr>
        <w:spacing w:after="45" w:line="250" w:lineRule="auto"/>
        <w:ind w:right="4" w:hanging="360"/>
        <w:rPr>
          <w:rFonts w:ascii="Arial" w:hAnsi="Arial" w:cs="Arial"/>
          <w:sz w:val="22"/>
          <w:szCs w:val="22"/>
        </w:rPr>
      </w:pPr>
      <w:r w:rsidRPr="00E16663">
        <w:rPr>
          <w:rFonts w:ascii="Arial" w:hAnsi="Arial" w:cs="Arial"/>
          <w:sz w:val="22"/>
          <w:szCs w:val="22"/>
        </w:rPr>
        <w:t xml:space="preserve">reflection  </w:t>
      </w:r>
    </w:p>
    <w:p w14:paraId="00B4CFC8" w14:textId="77777777" w:rsidR="00E16663" w:rsidRPr="00E16663" w:rsidRDefault="00E16663" w:rsidP="00E16663">
      <w:pPr>
        <w:numPr>
          <w:ilvl w:val="0"/>
          <w:numId w:val="27"/>
        </w:numPr>
        <w:spacing w:after="42" w:line="250" w:lineRule="auto"/>
        <w:ind w:right="4" w:hanging="360"/>
        <w:rPr>
          <w:rFonts w:ascii="Arial" w:hAnsi="Arial" w:cs="Arial"/>
          <w:sz w:val="22"/>
          <w:szCs w:val="22"/>
        </w:rPr>
      </w:pPr>
      <w:r w:rsidRPr="00E16663">
        <w:rPr>
          <w:rFonts w:ascii="Arial" w:hAnsi="Arial" w:cs="Arial"/>
          <w:sz w:val="22"/>
          <w:szCs w:val="22"/>
        </w:rPr>
        <w:t xml:space="preserve">experiential </w:t>
      </w:r>
    </w:p>
    <w:p w14:paraId="3393CB94" w14:textId="77777777" w:rsidR="00E16663" w:rsidRPr="00E16663" w:rsidRDefault="00E16663" w:rsidP="00E16663">
      <w:pPr>
        <w:numPr>
          <w:ilvl w:val="0"/>
          <w:numId w:val="27"/>
        </w:numPr>
        <w:spacing w:after="43" w:line="250" w:lineRule="auto"/>
        <w:ind w:right="4" w:hanging="360"/>
        <w:rPr>
          <w:rFonts w:ascii="Arial" w:hAnsi="Arial" w:cs="Arial"/>
          <w:sz w:val="22"/>
          <w:szCs w:val="22"/>
        </w:rPr>
      </w:pPr>
      <w:r w:rsidRPr="00E16663">
        <w:rPr>
          <w:rFonts w:ascii="Arial" w:hAnsi="Arial" w:cs="Arial"/>
          <w:sz w:val="22"/>
          <w:szCs w:val="22"/>
        </w:rPr>
        <w:t xml:space="preserve">active </w:t>
      </w:r>
    </w:p>
    <w:p w14:paraId="47F5AEC7" w14:textId="77777777" w:rsidR="00E16663" w:rsidRPr="00E16663" w:rsidRDefault="00E16663" w:rsidP="00E16663">
      <w:pPr>
        <w:numPr>
          <w:ilvl w:val="0"/>
          <w:numId w:val="27"/>
        </w:numPr>
        <w:spacing w:after="45" w:line="250" w:lineRule="auto"/>
        <w:ind w:right="4" w:hanging="360"/>
        <w:rPr>
          <w:rFonts w:ascii="Arial" w:hAnsi="Arial" w:cs="Arial"/>
          <w:sz w:val="22"/>
          <w:szCs w:val="22"/>
        </w:rPr>
      </w:pPr>
      <w:r w:rsidRPr="00E16663">
        <w:rPr>
          <w:rFonts w:ascii="Arial" w:hAnsi="Arial" w:cs="Arial"/>
          <w:sz w:val="22"/>
          <w:szCs w:val="22"/>
        </w:rPr>
        <w:t xml:space="preserve">film &amp; video </w:t>
      </w:r>
    </w:p>
    <w:p w14:paraId="373EEE9C" w14:textId="77777777" w:rsidR="00E16663" w:rsidRPr="00E16663" w:rsidRDefault="00E16663" w:rsidP="00E16663">
      <w:pPr>
        <w:numPr>
          <w:ilvl w:val="0"/>
          <w:numId w:val="27"/>
        </w:numPr>
        <w:spacing w:after="42" w:line="250" w:lineRule="auto"/>
        <w:ind w:right="4" w:hanging="360"/>
        <w:rPr>
          <w:rFonts w:ascii="Arial" w:hAnsi="Arial" w:cs="Arial"/>
          <w:sz w:val="22"/>
          <w:szCs w:val="22"/>
        </w:rPr>
      </w:pPr>
      <w:r w:rsidRPr="00E16663">
        <w:rPr>
          <w:rFonts w:ascii="Arial" w:hAnsi="Arial" w:cs="Arial"/>
          <w:sz w:val="22"/>
          <w:szCs w:val="22"/>
        </w:rPr>
        <w:t xml:space="preserve">group work  </w:t>
      </w:r>
    </w:p>
    <w:p w14:paraId="04549E75" w14:textId="77777777" w:rsidR="00E16663" w:rsidRPr="00E16663" w:rsidRDefault="00E16663" w:rsidP="00E16663">
      <w:pPr>
        <w:numPr>
          <w:ilvl w:val="0"/>
          <w:numId w:val="27"/>
        </w:numPr>
        <w:spacing w:after="168" w:line="250" w:lineRule="auto"/>
        <w:ind w:right="4" w:hanging="360"/>
        <w:rPr>
          <w:rFonts w:ascii="Arial" w:hAnsi="Arial" w:cs="Arial"/>
          <w:sz w:val="22"/>
          <w:szCs w:val="22"/>
        </w:rPr>
      </w:pPr>
      <w:r w:rsidRPr="00E16663">
        <w:rPr>
          <w:rFonts w:ascii="Arial" w:hAnsi="Arial" w:cs="Arial"/>
          <w:sz w:val="22"/>
          <w:szCs w:val="22"/>
        </w:rPr>
        <w:t xml:space="preserve">role-play  </w:t>
      </w:r>
    </w:p>
    <w:p w14:paraId="3D4FA26E" w14:textId="12CAF7BC" w:rsidR="00E16663" w:rsidRDefault="00E16663" w:rsidP="00E16663">
      <w:pPr>
        <w:ind w:left="-5" w:right="4"/>
        <w:rPr>
          <w:rFonts w:ascii="Arial" w:hAnsi="Arial" w:cs="Arial"/>
          <w:sz w:val="22"/>
          <w:szCs w:val="22"/>
        </w:rPr>
      </w:pPr>
      <w:r w:rsidRPr="00E16663">
        <w:rPr>
          <w:rFonts w:ascii="Arial" w:hAnsi="Arial" w:cs="Arial"/>
          <w:sz w:val="22"/>
          <w:szCs w:val="22"/>
        </w:rPr>
        <w:t xml:space="preserve">Curriculum content in R.E., Science and other subjects will be assessed according to the assessment criteria prescribed in the exam syllabus (in KS4 and 5), and in line with our assessment policies in Early Years and Key stages One to Three </w:t>
      </w:r>
    </w:p>
    <w:p w14:paraId="0F8EAAD0" w14:textId="7CDF8ED1" w:rsidR="00E16663" w:rsidRDefault="00E16663" w:rsidP="00E16663">
      <w:pPr>
        <w:ind w:left="-5" w:right="4"/>
        <w:rPr>
          <w:rFonts w:ascii="Arial" w:hAnsi="Arial" w:cs="Arial"/>
          <w:sz w:val="22"/>
          <w:szCs w:val="22"/>
        </w:rPr>
      </w:pPr>
    </w:p>
    <w:p w14:paraId="2776E6A2" w14:textId="177A8E53" w:rsidR="00E16663" w:rsidRDefault="00E16663" w:rsidP="00E16663">
      <w:pPr>
        <w:ind w:left="-5" w:right="4"/>
        <w:rPr>
          <w:rFonts w:ascii="Arial" w:hAnsi="Arial" w:cs="Arial"/>
          <w:sz w:val="22"/>
          <w:szCs w:val="22"/>
        </w:rPr>
      </w:pPr>
    </w:p>
    <w:p w14:paraId="53B2C5D7" w14:textId="0C5CB215" w:rsidR="00E16663" w:rsidRDefault="00E16663" w:rsidP="00E16663">
      <w:pPr>
        <w:ind w:left="-5" w:right="4"/>
        <w:rPr>
          <w:rFonts w:ascii="Arial" w:hAnsi="Arial" w:cs="Arial"/>
          <w:sz w:val="22"/>
          <w:szCs w:val="22"/>
        </w:rPr>
      </w:pPr>
    </w:p>
    <w:p w14:paraId="5B289576" w14:textId="77777777" w:rsidR="00E16663" w:rsidRPr="00E16663" w:rsidRDefault="00E16663" w:rsidP="00E16663">
      <w:pPr>
        <w:ind w:left="-5" w:right="4"/>
        <w:rPr>
          <w:rFonts w:ascii="Arial" w:hAnsi="Arial" w:cs="Arial"/>
          <w:sz w:val="22"/>
          <w:szCs w:val="22"/>
        </w:rPr>
      </w:pPr>
    </w:p>
    <w:p w14:paraId="33172B15" w14:textId="78358696" w:rsidR="00E16663" w:rsidRPr="00E16663" w:rsidRDefault="00E16663" w:rsidP="00E16663">
      <w:pPr>
        <w:pStyle w:val="Heading3"/>
        <w:ind w:left="-5"/>
        <w:rPr>
          <w:rFonts w:ascii="Arial" w:hAnsi="Arial" w:cs="Arial"/>
          <w:b/>
          <w:color w:val="auto"/>
          <w:sz w:val="22"/>
          <w:szCs w:val="22"/>
        </w:rPr>
      </w:pPr>
      <w:r w:rsidRPr="00E16663">
        <w:rPr>
          <w:rFonts w:ascii="Arial" w:hAnsi="Arial" w:cs="Arial"/>
          <w:b/>
          <w:color w:val="auto"/>
          <w:sz w:val="22"/>
          <w:szCs w:val="22"/>
        </w:rPr>
        <w:lastRenderedPageBreak/>
        <w:t xml:space="preserve">PARENTS AND CARERS  </w:t>
      </w:r>
    </w:p>
    <w:p w14:paraId="38792540" w14:textId="77777777" w:rsidR="00E16663" w:rsidRPr="00E16663" w:rsidRDefault="00E16663" w:rsidP="00E16663"/>
    <w:p w14:paraId="1ADC854B" w14:textId="2603F6D7" w:rsidR="00E16663" w:rsidRDefault="00E16663" w:rsidP="00E16663">
      <w:pPr>
        <w:ind w:left="-5" w:right="4"/>
        <w:rPr>
          <w:rFonts w:ascii="Arial" w:hAnsi="Arial" w:cs="Arial"/>
          <w:color w:val="FF0000"/>
          <w:sz w:val="22"/>
          <w:szCs w:val="22"/>
        </w:rPr>
      </w:pPr>
      <w:r w:rsidRPr="00E16663">
        <w:rPr>
          <w:rFonts w:ascii="Arial" w:hAnsi="Arial" w:cs="Arial"/>
          <w:sz w:val="22"/>
          <w:szCs w:val="22"/>
        </w:rPr>
        <w:t xml:space="preserve">We </w:t>
      </w:r>
      <w:proofErr w:type="spellStart"/>
      <w:r w:rsidRPr="00E16663">
        <w:rPr>
          <w:rFonts w:ascii="Arial" w:hAnsi="Arial" w:cs="Arial"/>
          <w:sz w:val="22"/>
          <w:szCs w:val="22"/>
        </w:rPr>
        <w:t>recognise</w:t>
      </w:r>
      <w:proofErr w:type="spellEnd"/>
      <w:r w:rsidRPr="00E16663">
        <w:rPr>
          <w:rFonts w:ascii="Arial" w:hAnsi="Arial" w:cs="Arial"/>
          <w:sz w:val="22"/>
          <w:szCs w:val="22"/>
        </w:rPr>
        <w:t xml:space="preserve"> that parents (and other </w:t>
      </w:r>
      <w:proofErr w:type="spellStart"/>
      <w:r w:rsidRPr="00E16663">
        <w:rPr>
          <w:rFonts w:ascii="Arial" w:hAnsi="Arial" w:cs="Arial"/>
          <w:sz w:val="22"/>
          <w:szCs w:val="22"/>
        </w:rPr>
        <w:t>carers</w:t>
      </w:r>
      <w:proofErr w:type="spellEnd"/>
      <w:r w:rsidRPr="00E16663">
        <w:rPr>
          <w:rFonts w:ascii="Arial" w:hAnsi="Arial" w:cs="Arial"/>
          <w:sz w:val="22"/>
          <w:szCs w:val="22"/>
        </w:rPr>
        <w:t xml:space="preserve"> who stand in their place) are the primary educators of their children. As a Catholic Trust, we provide the principal means by which the Church assists parents and </w:t>
      </w:r>
      <w:proofErr w:type="spellStart"/>
      <w:r w:rsidRPr="00E16663">
        <w:rPr>
          <w:rFonts w:ascii="Arial" w:hAnsi="Arial" w:cs="Arial"/>
          <w:sz w:val="22"/>
          <w:szCs w:val="22"/>
        </w:rPr>
        <w:t>carers</w:t>
      </w:r>
      <w:proofErr w:type="spellEnd"/>
      <w:r w:rsidRPr="00E16663">
        <w:rPr>
          <w:rFonts w:ascii="Arial" w:hAnsi="Arial" w:cs="Arial"/>
          <w:sz w:val="22"/>
          <w:szCs w:val="22"/>
        </w:rPr>
        <w:t xml:space="preserve"> in educating their children. Therefore, our schools will collaborate with parents and </w:t>
      </w:r>
      <w:proofErr w:type="spellStart"/>
      <w:r w:rsidRPr="00E16663">
        <w:rPr>
          <w:rFonts w:ascii="Arial" w:hAnsi="Arial" w:cs="Arial"/>
          <w:sz w:val="22"/>
          <w:szCs w:val="22"/>
        </w:rPr>
        <w:t>carers</w:t>
      </w:r>
      <w:proofErr w:type="spellEnd"/>
      <w:r w:rsidRPr="00E16663">
        <w:rPr>
          <w:rFonts w:ascii="Arial" w:hAnsi="Arial" w:cs="Arial"/>
          <w:sz w:val="22"/>
          <w:szCs w:val="22"/>
        </w:rPr>
        <w:t xml:space="preserve"> </w:t>
      </w:r>
      <w:r w:rsidRPr="00E16663">
        <w:rPr>
          <w:rFonts w:ascii="Arial" w:eastAsia="Century Gothic" w:hAnsi="Arial" w:cs="Arial"/>
          <w:sz w:val="22"/>
          <w:szCs w:val="22"/>
        </w:rPr>
        <w:t xml:space="preserve">by hosting information events for Parents to learn more about the Trust’s </w:t>
      </w:r>
      <w:r w:rsidRPr="00E16663">
        <w:rPr>
          <w:rFonts w:ascii="Arial" w:hAnsi="Arial" w:cs="Arial"/>
          <w:sz w:val="22"/>
          <w:szCs w:val="22"/>
        </w:rPr>
        <w:t xml:space="preserve">approach to Relationships Education and Relationships and Sex Education, to discuss the methodology and to raise any questions. </w:t>
      </w:r>
      <w:proofErr w:type="spellStart"/>
      <w:r w:rsidRPr="00E16663">
        <w:rPr>
          <w:rFonts w:ascii="Arial" w:hAnsi="Arial" w:cs="Arial"/>
          <w:sz w:val="22"/>
          <w:szCs w:val="22"/>
        </w:rPr>
        <w:t>Individualised</w:t>
      </w:r>
      <w:proofErr w:type="spellEnd"/>
      <w:r w:rsidRPr="00E16663">
        <w:rPr>
          <w:rFonts w:ascii="Arial" w:hAnsi="Arial" w:cs="Arial"/>
          <w:sz w:val="22"/>
          <w:szCs w:val="22"/>
        </w:rPr>
        <w:t xml:space="preserve"> support will be provided within the parameters of our Pastoral care systems where required.</w:t>
      </w:r>
      <w:r w:rsidRPr="00E16663">
        <w:rPr>
          <w:rFonts w:ascii="Arial" w:hAnsi="Arial" w:cs="Arial"/>
          <w:color w:val="FF0000"/>
          <w:sz w:val="22"/>
          <w:szCs w:val="22"/>
        </w:rPr>
        <w:t xml:space="preserve">  </w:t>
      </w:r>
    </w:p>
    <w:p w14:paraId="01215E91" w14:textId="77777777" w:rsidR="00E16663" w:rsidRPr="00E16663" w:rsidRDefault="00E16663" w:rsidP="00E16663">
      <w:pPr>
        <w:ind w:left="-5" w:right="4"/>
        <w:rPr>
          <w:rFonts w:ascii="Arial" w:hAnsi="Arial" w:cs="Arial"/>
          <w:sz w:val="22"/>
          <w:szCs w:val="22"/>
        </w:rPr>
      </w:pPr>
    </w:p>
    <w:p w14:paraId="18F25EB9" w14:textId="77777777" w:rsidR="00E16663" w:rsidRPr="00E16663" w:rsidRDefault="00E16663" w:rsidP="00E16663">
      <w:pPr>
        <w:ind w:left="-5" w:right="4"/>
        <w:rPr>
          <w:rFonts w:ascii="Arial" w:hAnsi="Arial" w:cs="Arial"/>
          <w:sz w:val="22"/>
          <w:szCs w:val="22"/>
        </w:rPr>
      </w:pPr>
      <w:r w:rsidRPr="00E16663">
        <w:rPr>
          <w:rFonts w:ascii="Arial" w:hAnsi="Arial" w:cs="Arial"/>
          <w:sz w:val="22"/>
          <w:szCs w:val="22"/>
        </w:rPr>
        <w:t>Parents have the right to withdraw their children from Relationships Education and Relationships and Sex Education except in those elements which are required by the National Curriculum science orders. Should parents wish to withdraw their children they are asked to notify the school by contacting the headteacher in the first instance.</w:t>
      </w:r>
      <w:r w:rsidRPr="00E16663">
        <w:rPr>
          <w:rFonts w:ascii="Arial" w:hAnsi="Arial" w:cs="Arial"/>
          <w:color w:val="FF0000"/>
          <w:sz w:val="22"/>
          <w:szCs w:val="22"/>
        </w:rPr>
        <w:t xml:space="preserve"> </w:t>
      </w:r>
    </w:p>
    <w:p w14:paraId="252895D5" w14:textId="77777777" w:rsidR="00E16663" w:rsidRPr="00E16663" w:rsidRDefault="00E16663" w:rsidP="00E16663">
      <w:pPr>
        <w:spacing w:line="259" w:lineRule="auto"/>
        <w:rPr>
          <w:rFonts w:ascii="Arial" w:hAnsi="Arial" w:cs="Arial"/>
          <w:sz w:val="22"/>
          <w:szCs w:val="22"/>
        </w:rPr>
      </w:pPr>
      <w:r w:rsidRPr="00E16663">
        <w:rPr>
          <w:rFonts w:ascii="Arial" w:hAnsi="Arial" w:cs="Arial"/>
          <w:sz w:val="22"/>
          <w:szCs w:val="22"/>
        </w:rPr>
        <w:t xml:space="preserve">  </w:t>
      </w:r>
    </w:p>
    <w:p w14:paraId="2108CFD1" w14:textId="77777777" w:rsidR="00E16663" w:rsidRPr="00E16663" w:rsidRDefault="00E16663" w:rsidP="00E16663">
      <w:pPr>
        <w:ind w:left="-5" w:right="4"/>
        <w:rPr>
          <w:rFonts w:ascii="Arial" w:hAnsi="Arial" w:cs="Arial"/>
          <w:sz w:val="22"/>
          <w:szCs w:val="22"/>
        </w:rPr>
      </w:pPr>
      <w:r w:rsidRPr="00E16663">
        <w:rPr>
          <w:rFonts w:ascii="Arial" w:hAnsi="Arial" w:cs="Arial"/>
          <w:sz w:val="22"/>
          <w:szCs w:val="22"/>
        </w:rPr>
        <w:t xml:space="preserve">We believe that the controlled environment of the classroom is the safest place for this curriculum to be followed.    </w:t>
      </w:r>
    </w:p>
    <w:p w14:paraId="6A194AAF" w14:textId="77777777" w:rsidR="00E16663" w:rsidRPr="00E16663" w:rsidRDefault="00E16663" w:rsidP="00E16663">
      <w:pPr>
        <w:spacing w:after="159" w:line="259" w:lineRule="auto"/>
        <w:rPr>
          <w:rFonts w:ascii="Arial" w:hAnsi="Arial" w:cs="Arial"/>
          <w:sz w:val="22"/>
          <w:szCs w:val="22"/>
        </w:rPr>
      </w:pPr>
      <w:r w:rsidRPr="00E16663">
        <w:rPr>
          <w:rFonts w:ascii="Arial" w:hAnsi="Arial" w:cs="Arial"/>
          <w:sz w:val="22"/>
          <w:szCs w:val="22"/>
        </w:rPr>
        <w:t xml:space="preserve"> </w:t>
      </w:r>
    </w:p>
    <w:p w14:paraId="27E56F9E" w14:textId="77777777" w:rsidR="00E16663" w:rsidRPr="00E16663" w:rsidRDefault="00E16663" w:rsidP="00E16663">
      <w:pPr>
        <w:pStyle w:val="Heading3"/>
        <w:ind w:left="-5"/>
        <w:rPr>
          <w:rFonts w:ascii="Arial" w:hAnsi="Arial" w:cs="Arial"/>
          <w:b/>
          <w:color w:val="auto"/>
          <w:sz w:val="22"/>
          <w:szCs w:val="22"/>
        </w:rPr>
      </w:pPr>
      <w:r w:rsidRPr="00E16663">
        <w:rPr>
          <w:rFonts w:ascii="Arial" w:hAnsi="Arial" w:cs="Arial"/>
          <w:b/>
          <w:color w:val="auto"/>
          <w:sz w:val="22"/>
          <w:szCs w:val="22"/>
        </w:rPr>
        <w:t xml:space="preserve">BALANCED CURRICULUM </w:t>
      </w:r>
    </w:p>
    <w:p w14:paraId="6752F988" w14:textId="1A96D7E7" w:rsidR="00E16663" w:rsidRPr="00E16663" w:rsidRDefault="00E16663" w:rsidP="00E16663">
      <w:pPr>
        <w:pStyle w:val="Heading3"/>
        <w:ind w:left="-5"/>
        <w:rPr>
          <w:rFonts w:ascii="Arial" w:hAnsi="Arial" w:cs="Arial"/>
          <w:color w:val="auto"/>
          <w:sz w:val="22"/>
          <w:szCs w:val="22"/>
        </w:rPr>
      </w:pPr>
      <w:r w:rsidRPr="00E16663">
        <w:rPr>
          <w:rFonts w:ascii="Arial" w:hAnsi="Arial" w:cs="Arial"/>
          <w:color w:val="auto"/>
          <w:sz w:val="22"/>
          <w:szCs w:val="22"/>
        </w:rPr>
        <w:t xml:space="preserve"> </w:t>
      </w:r>
    </w:p>
    <w:p w14:paraId="753BCE10" w14:textId="27F7CACE" w:rsidR="00E16663" w:rsidRDefault="00E16663" w:rsidP="00E16663">
      <w:pPr>
        <w:ind w:left="-5" w:right="4"/>
        <w:rPr>
          <w:rFonts w:ascii="Arial" w:eastAsia="Century Gothic" w:hAnsi="Arial" w:cs="Arial"/>
          <w:b/>
          <w:color w:val="auto"/>
          <w:sz w:val="22"/>
          <w:szCs w:val="22"/>
        </w:rPr>
      </w:pPr>
      <w:r w:rsidRPr="00E16663">
        <w:rPr>
          <w:rFonts w:ascii="Arial" w:hAnsi="Arial" w:cs="Arial"/>
          <w:color w:val="auto"/>
          <w:sz w:val="22"/>
          <w:szCs w:val="22"/>
        </w:rPr>
        <w:t xml:space="preserve">Whilst promoting Catholic moral values and virtues in accordance with Church teaching, we will ensure that pupils are offered a balanced </w:t>
      </w:r>
      <w:proofErr w:type="spellStart"/>
      <w:r w:rsidRPr="00E16663">
        <w:rPr>
          <w:rFonts w:ascii="Arial" w:hAnsi="Arial" w:cs="Arial"/>
          <w:color w:val="auto"/>
          <w:sz w:val="22"/>
          <w:szCs w:val="22"/>
        </w:rPr>
        <w:t>programme</w:t>
      </w:r>
      <w:proofErr w:type="spellEnd"/>
      <w:r w:rsidRPr="00E16663">
        <w:rPr>
          <w:rFonts w:ascii="Arial" w:hAnsi="Arial" w:cs="Arial"/>
          <w:color w:val="auto"/>
          <w:sz w:val="22"/>
          <w:szCs w:val="22"/>
        </w:rPr>
        <w:t xml:space="preserve"> by providing a Relationships Education/Relationships and Sex Education </w:t>
      </w:r>
      <w:proofErr w:type="spellStart"/>
      <w:r w:rsidRPr="00E16663">
        <w:rPr>
          <w:rFonts w:ascii="Arial" w:hAnsi="Arial" w:cs="Arial"/>
          <w:color w:val="auto"/>
          <w:sz w:val="22"/>
          <w:szCs w:val="22"/>
        </w:rPr>
        <w:t>programme</w:t>
      </w:r>
      <w:proofErr w:type="spellEnd"/>
      <w:r w:rsidRPr="00E16663">
        <w:rPr>
          <w:rFonts w:ascii="Arial" w:hAnsi="Arial" w:cs="Arial"/>
          <w:color w:val="auto"/>
          <w:sz w:val="22"/>
          <w:szCs w:val="22"/>
        </w:rPr>
        <w:t xml:space="preserve"> that offers a range of viewpoints on issues. At secondary level, Pupils will also receive clear scientific information, as well as covering the aspects of the law pertaining to forced-marriage, female genital mutilation, abortion, the age of consent and legislation relating to equality</w:t>
      </w:r>
      <w:r w:rsidRPr="00E16663">
        <w:rPr>
          <w:rFonts w:ascii="Arial" w:eastAsia="Century Gothic" w:hAnsi="Arial" w:cs="Arial"/>
          <w:b/>
          <w:color w:val="auto"/>
          <w:sz w:val="22"/>
          <w:szCs w:val="22"/>
        </w:rPr>
        <w:t xml:space="preserve">. Knowing about facts and enabling young people to explore differing viewpoints is not the same as promoting </w:t>
      </w:r>
      <w:proofErr w:type="spellStart"/>
      <w:r w:rsidRPr="00E16663">
        <w:rPr>
          <w:rFonts w:ascii="Arial" w:eastAsia="Century Gothic" w:hAnsi="Arial" w:cs="Arial"/>
          <w:b/>
          <w:color w:val="auto"/>
          <w:sz w:val="22"/>
          <w:szCs w:val="22"/>
        </w:rPr>
        <w:t>behaviour</w:t>
      </w:r>
      <w:proofErr w:type="spellEnd"/>
      <w:r w:rsidRPr="00E16663">
        <w:rPr>
          <w:rFonts w:ascii="Arial" w:eastAsia="Century Gothic" w:hAnsi="Arial" w:cs="Arial"/>
          <w:b/>
          <w:color w:val="auto"/>
          <w:sz w:val="22"/>
          <w:szCs w:val="22"/>
        </w:rPr>
        <w:t xml:space="preserve"> and is not incompatible with our school’s promotion of Catholic teaching.  </w:t>
      </w:r>
    </w:p>
    <w:p w14:paraId="682C0279" w14:textId="77777777" w:rsidR="00E16663" w:rsidRPr="00E16663" w:rsidRDefault="00E16663" w:rsidP="00E16663">
      <w:pPr>
        <w:ind w:left="-5" w:right="4"/>
        <w:rPr>
          <w:rFonts w:ascii="Arial" w:hAnsi="Arial" w:cs="Arial"/>
          <w:color w:val="auto"/>
          <w:sz w:val="22"/>
          <w:szCs w:val="22"/>
        </w:rPr>
      </w:pPr>
    </w:p>
    <w:p w14:paraId="125D3F17" w14:textId="77777777" w:rsidR="00E16663" w:rsidRPr="00E16663" w:rsidRDefault="00E16663" w:rsidP="00E16663">
      <w:pPr>
        <w:ind w:left="-5" w:right="4"/>
        <w:rPr>
          <w:rFonts w:ascii="Arial" w:hAnsi="Arial" w:cs="Arial"/>
          <w:color w:val="auto"/>
          <w:sz w:val="22"/>
          <w:szCs w:val="22"/>
        </w:rPr>
      </w:pPr>
      <w:r w:rsidRPr="00E16663">
        <w:rPr>
          <w:rFonts w:ascii="Arial" w:hAnsi="Arial" w:cs="Arial"/>
          <w:color w:val="auto"/>
          <w:sz w:val="22"/>
          <w:szCs w:val="22"/>
        </w:rPr>
        <w:t xml:space="preserve">We will ensure that pupils have access to the learning they need to stay safe, healthy and understand their rights as individuals.   </w:t>
      </w:r>
    </w:p>
    <w:p w14:paraId="1E4A11D3" w14:textId="77777777" w:rsidR="00E16663" w:rsidRPr="00E16663" w:rsidRDefault="00E16663" w:rsidP="00E16663">
      <w:pPr>
        <w:spacing w:after="159" w:line="259" w:lineRule="auto"/>
        <w:rPr>
          <w:rFonts w:ascii="Arial" w:hAnsi="Arial" w:cs="Arial"/>
          <w:color w:val="auto"/>
          <w:sz w:val="22"/>
          <w:szCs w:val="22"/>
        </w:rPr>
      </w:pPr>
      <w:r w:rsidRPr="00E16663">
        <w:rPr>
          <w:rFonts w:ascii="Arial" w:eastAsia="Century Gothic" w:hAnsi="Arial" w:cs="Arial"/>
          <w:b/>
          <w:color w:val="auto"/>
          <w:sz w:val="22"/>
          <w:szCs w:val="22"/>
        </w:rPr>
        <w:t xml:space="preserve"> </w:t>
      </w:r>
    </w:p>
    <w:p w14:paraId="55629D05" w14:textId="77777777" w:rsidR="00E16663" w:rsidRPr="00E16663" w:rsidRDefault="00E16663" w:rsidP="00E16663">
      <w:pPr>
        <w:pStyle w:val="Heading3"/>
        <w:ind w:left="-5"/>
        <w:rPr>
          <w:rFonts w:ascii="Arial" w:hAnsi="Arial" w:cs="Arial"/>
          <w:b/>
          <w:color w:val="auto"/>
          <w:sz w:val="22"/>
          <w:szCs w:val="22"/>
        </w:rPr>
      </w:pPr>
      <w:r w:rsidRPr="00E16663">
        <w:rPr>
          <w:rFonts w:ascii="Arial" w:hAnsi="Arial" w:cs="Arial"/>
          <w:b/>
          <w:color w:val="auto"/>
          <w:sz w:val="22"/>
          <w:szCs w:val="22"/>
        </w:rPr>
        <w:t>RESPONSIBILITY FOR TEACHING THE PROGRAMME</w:t>
      </w:r>
    </w:p>
    <w:p w14:paraId="1A9A9589" w14:textId="7B67BA4A" w:rsidR="00E16663" w:rsidRPr="00E16663" w:rsidRDefault="00E16663" w:rsidP="00E16663">
      <w:pPr>
        <w:pStyle w:val="Heading3"/>
        <w:ind w:left="-5"/>
        <w:rPr>
          <w:rFonts w:ascii="Arial" w:hAnsi="Arial" w:cs="Arial"/>
          <w:color w:val="auto"/>
          <w:sz w:val="22"/>
          <w:szCs w:val="22"/>
        </w:rPr>
      </w:pPr>
      <w:r w:rsidRPr="00E16663">
        <w:rPr>
          <w:rFonts w:ascii="Arial" w:hAnsi="Arial" w:cs="Arial"/>
          <w:color w:val="auto"/>
          <w:sz w:val="22"/>
          <w:szCs w:val="22"/>
        </w:rPr>
        <w:t xml:space="preserve">  </w:t>
      </w:r>
    </w:p>
    <w:p w14:paraId="13DA6818" w14:textId="1CBB5707" w:rsidR="00E16663" w:rsidRPr="00E16663" w:rsidRDefault="00E16663" w:rsidP="00E16663">
      <w:pPr>
        <w:ind w:left="-5" w:right="4"/>
        <w:rPr>
          <w:rFonts w:ascii="Arial" w:hAnsi="Arial" w:cs="Arial"/>
          <w:sz w:val="22"/>
          <w:szCs w:val="22"/>
        </w:rPr>
      </w:pPr>
      <w:r w:rsidRPr="00E16663">
        <w:rPr>
          <w:rFonts w:ascii="Arial" w:hAnsi="Arial" w:cs="Arial"/>
          <w:color w:val="auto"/>
          <w:sz w:val="22"/>
          <w:szCs w:val="22"/>
        </w:rPr>
        <w:t xml:space="preserve">Responsibility for the specific Relationships and Sex Education </w:t>
      </w:r>
      <w:proofErr w:type="spellStart"/>
      <w:r w:rsidRPr="00E16663">
        <w:rPr>
          <w:rFonts w:ascii="Arial" w:hAnsi="Arial" w:cs="Arial"/>
          <w:color w:val="auto"/>
          <w:sz w:val="22"/>
          <w:szCs w:val="22"/>
        </w:rPr>
        <w:t>programme</w:t>
      </w:r>
      <w:proofErr w:type="spellEnd"/>
      <w:r w:rsidRPr="00E16663">
        <w:rPr>
          <w:rFonts w:ascii="Arial" w:hAnsi="Arial" w:cs="Arial"/>
          <w:color w:val="auto"/>
          <w:sz w:val="22"/>
          <w:szCs w:val="22"/>
        </w:rPr>
        <w:t xml:space="preserve"> lies primarily with Class teachers in our Primary schools </w:t>
      </w:r>
      <w:r w:rsidRPr="00E16663">
        <w:rPr>
          <w:rFonts w:ascii="Arial" w:hAnsi="Arial" w:cs="Arial"/>
          <w:sz w:val="22"/>
          <w:szCs w:val="22"/>
        </w:rPr>
        <w:t xml:space="preserve">and with teachers of </w:t>
      </w:r>
      <w:r w:rsidRPr="00E16663">
        <w:rPr>
          <w:rFonts w:ascii="Arial" w:eastAsia="Century Gothic" w:hAnsi="Arial" w:cs="Arial"/>
          <w:sz w:val="22"/>
          <w:szCs w:val="22"/>
        </w:rPr>
        <w:t xml:space="preserve">Religious Education, Science, Physical Education and PSHE at St Mary’s </w:t>
      </w:r>
      <w:r w:rsidRPr="00E16663">
        <w:rPr>
          <w:rFonts w:ascii="Arial" w:hAnsi="Arial" w:cs="Arial"/>
          <w:sz w:val="22"/>
          <w:szCs w:val="22"/>
        </w:rPr>
        <w:t xml:space="preserve">College. However, </w:t>
      </w:r>
      <w:r w:rsidRPr="00E16663">
        <w:rPr>
          <w:rFonts w:ascii="Arial" w:eastAsia="Century Gothic" w:hAnsi="Arial" w:cs="Arial"/>
          <w:b/>
          <w:sz w:val="22"/>
          <w:szCs w:val="22"/>
        </w:rPr>
        <w:t>all staff</w:t>
      </w:r>
      <w:r w:rsidRPr="00E16663">
        <w:rPr>
          <w:rFonts w:ascii="Arial" w:hAnsi="Arial" w:cs="Arial"/>
          <w:sz w:val="22"/>
          <w:szCs w:val="22"/>
        </w:rPr>
        <w:t xml:space="preserve"> will be involved in developing the attitudes and values aspect of the Relationships Education and Relationships and Sex Education </w:t>
      </w:r>
      <w:proofErr w:type="spellStart"/>
      <w:r w:rsidRPr="00E16663">
        <w:rPr>
          <w:rFonts w:ascii="Arial" w:hAnsi="Arial" w:cs="Arial"/>
          <w:sz w:val="22"/>
          <w:szCs w:val="22"/>
        </w:rPr>
        <w:t>programme</w:t>
      </w:r>
      <w:proofErr w:type="spellEnd"/>
      <w:r w:rsidRPr="00E16663">
        <w:rPr>
          <w:rFonts w:ascii="Arial" w:hAnsi="Arial" w:cs="Arial"/>
          <w:sz w:val="22"/>
          <w:szCs w:val="22"/>
        </w:rPr>
        <w:t xml:space="preserve">. </w:t>
      </w:r>
      <w:r>
        <w:rPr>
          <w:rFonts w:ascii="Arial" w:hAnsi="Arial" w:cs="Arial"/>
          <w:sz w:val="22"/>
          <w:szCs w:val="22"/>
        </w:rPr>
        <w:t>T</w:t>
      </w:r>
      <w:r w:rsidRPr="00E16663">
        <w:rPr>
          <w:rFonts w:ascii="Arial" w:hAnsi="Arial" w:cs="Arial"/>
          <w:sz w:val="22"/>
          <w:szCs w:val="22"/>
        </w:rPr>
        <w:t xml:space="preserve">hey will be role models for pupils of good, healthy, wholesome relationships, including between staff, other adults and pupils.  They will also be contributing </w:t>
      </w:r>
      <w:r w:rsidRPr="00E16663">
        <w:rPr>
          <w:rFonts w:ascii="Arial" w:eastAsia="Century Gothic" w:hAnsi="Arial" w:cs="Arial"/>
          <w:sz w:val="22"/>
          <w:szCs w:val="22"/>
        </w:rPr>
        <w:t xml:space="preserve">to the development of pupils’ personal and social skills. </w:t>
      </w:r>
      <w:r w:rsidRPr="00E16663">
        <w:rPr>
          <w:rFonts w:ascii="Arial" w:hAnsi="Arial" w:cs="Arial"/>
          <w:sz w:val="22"/>
          <w:szCs w:val="22"/>
        </w:rPr>
        <w:t xml:space="preserve"> </w:t>
      </w:r>
    </w:p>
    <w:p w14:paraId="3CD82BDF" w14:textId="77777777" w:rsidR="00E16663" w:rsidRPr="00E16663" w:rsidRDefault="00E16663" w:rsidP="00E16663">
      <w:pPr>
        <w:spacing w:after="176" w:line="259" w:lineRule="auto"/>
        <w:rPr>
          <w:rFonts w:ascii="Arial" w:hAnsi="Arial" w:cs="Arial"/>
          <w:sz w:val="22"/>
          <w:szCs w:val="22"/>
        </w:rPr>
      </w:pPr>
      <w:r w:rsidRPr="00E16663">
        <w:rPr>
          <w:rFonts w:ascii="Arial" w:hAnsi="Arial" w:cs="Arial"/>
          <w:sz w:val="22"/>
          <w:szCs w:val="22"/>
        </w:rPr>
        <w:t xml:space="preserve">  </w:t>
      </w:r>
    </w:p>
    <w:p w14:paraId="4C17EAF8" w14:textId="77777777" w:rsidR="00E16663" w:rsidRPr="00E16663" w:rsidRDefault="00E16663" w:rsidP="00E16663">
      <w:pPr>
        <w:pStyle w:val="Heading2"/>
        <w:ind w:left="-5"/>
        <w:rPr>
          <w:rFonts w:ascii="Arial" w:hAnsi="Arial" w:cs="Arial"/>
          <w:color w:val="auto"/>
          <w:sz w:val="22"/>
          <w:szCs w:val="22"/>
          <w:u w:val="single"/>
        </w:rPr>
      </w:pPr>
      <w:r w:rsidRPr="00E16663">
        <w:rPr>
          <w:rFonts w:ascii="Arial" w:hAnsi="Arial" w:cs="Arial"/>
          <w:color w:val="auto"/>
          <w:sz w:val="22"/>
          <w:szCs w:val="22"/>
          <w:u w:val="single"/>
        </w:rPr>
        <w:t xml:space="preserve">External Visitors  </w:t>
      </w:r>
    </w:p>
    <w:p w14:paraId="4C9E0795" w14:textId="6A3A583A" w:rsidR="00E16663" w:rsidRDefault="00E16663" w:rsidP="00E16663">
      <w:pPr>
        <w:ind w:left="-5" w:right="4"/>
        <w:rPr>
          <w:rFonts w:ascii="Arial" w:eastAsia="Calibri" w:hAnsi="Arial" w:cs="Arial"/>
          <w:sz w:val="22"/>
          <w:szCs w:val="22"/>
        </w:rPr>
      </w:pPr>
      <w:r w:rsidRPr="00E16663">
        <w:rPr>
          <w:rFonts w:ascii="Arial" w:hAnsi="Arial" w:cs="Arial"/>
          <w:sz w:val="22"/>
          <w:szCs w:val="22"/>
        </w:rPr>
        <w:t xml:space="preserve">In some circumstances we may call upon help and guidance from outside agencies and health specialists to deliver aspects of Relationships Education/Relationships and Sex Education. Such visits will always complement the current </w:t>
      </w:r>
      <w:proofErr w:type="spellStart"/>
      <w:r w:rsidRPr="00E16663">
        <w:rPr>
          <w:rFonts w:ascii="Arial" w:hAnsi="Arial" w:cs="Arial"/>
          <w:sz w:val="22"/>
          <w:szCs w:val="22"/>
        </w:rPr>
        <w:t>programme</w:t>
      </w:r>
      <w:proofErr w:type="spellEnd"/>
      <w:r w:rsidRPr="00E16663">
        <w:rPr>
          <w:rFonts w:ascii="Arial" w:hAnsi="Arial" w:cs="Arial"/>
          <w:sz w:val="22"/>
          <w:szCs w:val="22"/>
        </w:rPr>
        <w:t xml:space="preserve"> and never substitute or replace teacher led sessions.  It is important that any external visitor is clear about their role and responsibility whilst they are in school delivering a session. Health </w:t>
      </w:r>
      <w:r w:rsidRPr="00E16663">
        <w:rPr>
          <w:rFonts w:ascii="Arial" w:eastAsia="Century Gothic" w:hAnsi="Arial" w:cs="Arial"/>
          <w:sz w:val="22"/>
          <w:szCs w:val="22"/>
        </w:rPr>
        <w:t xml:space="preserve">professionals should follow the school’s policies, </w:t>
      </w:r>
      <w:proofErr w:type="spellStart"/>
      <w:r w:rsidRPr="00E16663">
        <w:rPr>
          <w:rFonts w:ascii="Arial" w:eastAsia="Century Gothic" w:hAnsi="Arial" w:cs="Arial"/>
          <w:sz w:val="22"/>
          <w:szCs w:val="22"/>
        </w:rPr>
        <w:t>minimising</w:t>
      </w:r>
      <w:proofErr w:type="spellEnd"/>
      <w:r w:rsidRPr="00E16663">
        <w:rPr>
          <w:rFonts w:ascii="Arial" w:eastAsia="Century Gothic" w:hAnsi="Arial" w:cs="Arial"/>
          <w:sz w:val="22"/>
          <w:szCs w:val="22"/>
        </w:rPr>
        <w:t xml:space="preserve"> the potential for </w:t>
      </w:r>
      <w:r w:rsidRPr="00E16663">
        <w:rPr>
          <w:rFonts w:ascii="Arial" w:hAnsi="Arial" w:cs="Arial"/>
          <w:sz w:val="22"/>
          <w:szCs w:val="22"/>
        </w:rPr>
        <w:t>disclosures or inappropriate comments using negotiated ground rules and distancing techniques as other teachers would. We will ensure that all input follows norms and principles of Catholic moral teaching and practice.</w:t>
      </w:r>
      <w:r w:rsidRPr="00E16663">
        <w:rPr>
          <w:rFonts w:ascii="Arial" w:eastAsia="Calibri" w:hAnsi="Arial" w:cs="Arial"/>
          <w:sz w:val="22"/>
          <w:szCs w:val="22"/>
        </w:rPr>
        <w:t xml:space="preserve"> </w:t>
      </w:r>
    </w:p>
    <w:p w14:paraId="5B57A899" w14:textId="4CEBD544" w:rsidR="00E16663" w:rsidRDefault="00E16663" w:rsidP="00E16663">
      <w:pPr>
        <w:ind w:left="-5" w:right="4"/>
        <w:rPr>
          <w:rFonts w:ascii="Arial" w:eastAsia="Calibri" w:hAnsi="Arial" w:cs="Arial"/>
          <w:sz w:val="22"/>
          <w:szCs w:val="22"/>
        </w:rPr>
      </w:pPr>
    </w:p>
    <w:p w14:paraId="0E6169D2" w14:textId="3EFAB4CC" w:rsidR="00E16663" w:rsidRDefault="00E16663" w:rsidP="00E16663">
      <w:pPr>
        <w:ind w:left="-5" w:right="4"/>
        <w:rPr>
          <w:rFonts w:ascii="Arial" w:hAnsi="Arial" w:cs="Arial"/>
          <w:sz w:val="22"/>
          <w:szCs w:val="22"/>
        </w:rPr>
      </w:pPr>
    </w:p>
    <w:p w14:paraId="32F6C349" w14:textId="3FAEA4CE" w:rsidR="00E16663" w:rsidRDefault="00E16663" w:rsidP="00E16663">
      <w:pPr>
        <w:ind w:left="-5" w:right="4"/>
        <w:rPr>
          <w:rFonts w:ascii="Arial" w:hAnsi="Arial" w:cs="Arial"/>
          <w:sz w:val="22"/>
          <w:szCs w:val="22"/>
        </w:rPr>
      </w:pPr>
    </w:p>
    <w:p w14:paraId="29F55225" w14:textId="435D3114" w:rsidR="00E16663" w:rsidRDefault="00E16663" w:rsidP="00E16663">
      <w:pPr>
        <w:ind w:left="-5" w:right="4"/>
        <w:rPr>
          <w:rFonts w:ascii="Arial" w:hAnsi="Arial" w:cs="Arial"/>
          <w:sz w:val="22"/>
          <w:szCs w:val="22"/>
        </w:rPr>
      </w:pPr>
    </w:p>
    <w:p w14:paraId="6930ABB9" w14:textId="0B38C1C9" w:rsidR="00E16663" w:rsidRDefault="00E16663" w:rsidP="00E16663">
      <w:pPr>
        <w:ind w:left="-5" w:right="4"/>
        <w:rPr>
          <w:rFonts w:ascii="Arial" w:hAnsi="Arial" w:cs="Arial"/>
          <w:sz w:val="22"/>
          <w:szCs w:val="22"/>
        </w:rPr>
      </w:pPr>
    </w:p>
    <w:p w14:paraId="1B6EECE0" w14:textId="77777777" w:rsidR="00E16663" w:rsidRPr="00E16663" w:rsidRDefault="00E16663" w:rsidP="00E16663">
      <w:pPr>
        <w:ind w:left="-5" w:right="4"/>
        <w:rPr>
          <w:rFonts w:ascii="Arial" w:hAnsi="Arial" w:cs="Arial"/>
          <w:sz w:val="22"/>
          <w:szCs w:val="22"/>
        </w:rPr>
      </w:pPr>
    </w:p>
    <w:p w14:paraId="6595B0A6" w14:textId="77777777" w:rsidR="00E16663" w:rsidRPr="00E16663" w:rsidRDefault="00E16663" w:rsidP="00E16663">
      <w:pPr>
        <w:spacing w:after="124" w:line="259" w:lineRule="auto"/>
        <w:ind w:left="-5"/>
        <w:rPr>
          <w:rFonts w:ascii="Arial" w:hAnsi="Arial" w:cs="Arial"/>
          <w:sz w:val="22"/>
          <w:szCs w:val="22"/>
        </w:rPr>
      </w:pPr>
      <w:r w:rsidRPr="00E16663">
        <w:rPr>
          <w:rFonts w:ascii="Arial" w:eastAsia="Calibri" w:hAnsi="Arial" w:cs="Arial"/>
          <w:b/>
          <w:sz w:val="22"/>
          <w:szCs w:val="22"/>
        </w:rPr>
        <w:lastRenderedPageBreak/>
        <w:t xml:space="preserve">OTHER ROLES AND RESPONSIBILITIES REGARDING RELATIONSHIP/RELATIONSHIPS AND SEX EDUCATION </w:t>
      </w:r>
    </w:p>
    <w:p w14:paraId="2A71F5BB" w14:textId="368EAEB1" w:rsidR="00E16663" w:rsidRPr="00E16663" w:rsidRDefault="00E16663" w:rsidP="00E16663">
      <w:pPr>
        <w:spacing w:after="176" w:line="259" w:lineRule="auto"/>
        <w:rPr>
          <w:rFonts w:ascii="Arial" w:hAnsi="Arial" w:cs="Arial"/>
          <w:sz w:val="22"/>
          <w:szCs w:val="22"/>
          <w:u w:val="single"/>
        </w:rPr>
      </w:pPr>
      <w:r w:rsidRPr="00E16663">
        <w:rPr>
          <w:rFonts w:ascii="Arial" w:hAnsi="Arial" w:cs="Arial"/>
          <w:sz w:val="22"/>
          <w:szCs w:val="22"/>
          <w:u w:val="single"/>
        </w:rPr>
        <w:t xml:space="preserve">Directors </w:t>
      </w:r>
    </w:p>
    <w:p w14:paraId="70ECD1EF" w14:textId="77777777" w:rsidR="00E16663" w:rsidRPr="00E16663" w:rsidRDefault="00E16663" w:rsidP="00E16663">
      <w:pPr>
        <w:spacing w:after="9"/>
        <w:ind w:left="-5" w:right="4"/>
        <w:rPr>
          <w:rFonts w:ascii="Arial" w:hAnsi="Arial" w:cs="Arial"/>
          <w:sz w:val="22"/>
          <w:szCs w:val="22"/>
        </w:rPr>
      </w:pPr>
      <w:r w:rsidRPr="00E16663">
        <w:rPr>
          <w:rFonts w:ascii="Arial" w:hAnsi="Arial" w:cs="Arial"/>
          <w:sz w:val="22"/>
          <w:szCs w:val="22"/>
        </w:rPr>
        <w:t xml:space="preserve">Develop and publish the Relationships Education/Relationships and Sex </w:t>
      </w:r>
    </w:p>
    <w:p w14:paraId="483EB735" w14:textId="77777777" w:rsidR="00E16663" w:rsidRPr="00E16663" w:rsidRDefault="00E16663" w:rsidP="00E16663">
      <w:pPr>
        <w:ind w:left="-5" w:right="4"/>
        <w:rPr>
          <w:rFonts w:ascii="Arial" w:hAnsi="Arial" w:cs="Arial"/>
          <w:sz w:val="22"/>
          <w:szCs w:val="22"/>
        </w:rPr>
      </w:pPr>
      <w:r w:rsidRPr="00E16663">
        <w:rPr>
          <w:rFonts w:ascii="Arial" w:hAnsi="Arial" w:cs="Arial"/>
          <w:sz w:val="22"/>
          <w:szCs w:val="22"/>
        </w:rPr>
        <w:t xml:space="preserve">Education policy, in consultation with teachers and parents  </w:t>
      </w:r>
    </w:p>
    <w:p w14:paraId="29074FFC" w14:textId="77777777" w:rsidR="00E16663" w:rsidRPr="00E16663" w:rsidRDefault="00E16663" w:rsidP="00E16663">
      <w:pPr>
        <w:ind w:left="-5" w:right="4"/>
        <w:rPr>
          <w:rFonts w:ascii="Arial" w:hAnsi="Arial" w:cs="Arial"/>
          <w:sz w:val="22"/>
          <w:szCs w:val="22"/>
        </w:rPr>
      </w:pPr>
      <w:r w:rsidRPr="00E16663">
        <w:rPr>
          <w:rFonts w:ascii="Arial" w:hAnsi="Arial" w:cs="Arial"/>
          <w:sz w:val="22"/>
          <w:szCs w:val="22"/>
        </w:rPr>
        <w:t xml:space="preserve">Ensure that the policy is available to parents;  </w:t>
      </w:r>
    </w:p>
    <w:p w14:paraId="18944753" w14:textId="77777777" w:rsidR="00E16663" w:rsidRPr="00E16663" w:rsidRDefault="00E16663" w:rsidP="00E16663">
      <w:pPr>
        <w:spacing w:after="10"/>
        <w:ind w:left="-5" w:right="4"/>
        <w:rPr>
          <w:rFonts w:ascii="Arial" w:hAnsi="Arial" w:cs="Arial"/>
          <w:sz w:val="22"/>
          <w:szCs w:val="22"/>
        </w:rPr>
      </w:pPr>
      <w:r w:rsidRPr="00E16663">
        <w:rPr>
          <w:rFonts w:ascii="Arial" w:hAnsi="Arial" w:cs="Arial"/>
          <w:sz w:val="22"/>
          <w:szCs w:val="22"/>
        </w:rPr>
        <w:t xml:space="preserve">Ensure that the policy is in accordance with other whole school policies, e.g., </w:t>
      </w:r>
    </w:p>
    <w:p w14:paraId="0B80E74A" w14:textId="77777777" w:rsidR="00E16663" w:rsidRPr="00E16663" w:rsidRDefault="00E16663" w:rsidP="00E16663">
      <w:pPr>
        <w:ind w:left="-5" w:right="4"/>
        <w:rPr>
          <w:rFonts w:ascii="Arial" w:hAnsi="Arial" w:cs="Arial"/>
          <w:sz w:val="22"/>
          <w:szCs w:val="22"/>
        </w:rPr>
      </w:pPr>
      <w:r w:rsidRPr="00E16663">
        <w:rPr>
          <w:rFonts w:ascii="Arial" w:hAnsi="Arial" w:cs="Arial"/>
          <w:sz w:val="22"/>
          <w:szCs w:val="22"/>
        </w:rPr>
        <w:t xml:space="preserve">SEN, the ethos of the school and our Christian beliefs;  </w:t>
      </w:r>
    </w:p>
    <w:p w14:paraId="6B35B4D5" w14:textId="77777777" w:rsidR="00E16663" w:rsidRPr="00E16663" w:rsidRDefault="00E16663" w:rsidP="00E16663">
      <w:pPr>
        <w:ind w:left="-5" w:right="4"/>
        <w:rPr>
          <w:rFonts w:ascii="Arial" w:hAnsi="Arial" w:cs="Arial"/>
          <w:sz w:val="22"/>
          <w:szCs w:val="22"/>
        </w:rPr>
      </w:pPr>
      <w:r w:rsidRPr="00E16663">
        <w:rPr>
          <w:rFonts w:ascii="Arial" w:hAnsi="Arial" w:cs="Arial"/>
          <w:sz w:val="22"/>
          <w:szCs w:val="22"/>
        </w:rPr>
        <w:t xml:space="preserve">Ensure that parents know of their right to withdraw their children;  </w:t>
      </w:r>
    </w:p>
    <w:p w14:paraId="419BF8F3" w14:textId="6E554BF5" w:rsidR="00E16663" w:rsidRDefault="00E16663" w:rsidP="00E16663">
      <w:pPr>
        <w:ind w:left="-5" w:right="4"/>
        <w:rPr>
          <w:rFonts w:ascii="Arial" w:hAnsi="Arial" w:cs="Arial"/>
          <w:sz w:val="22"/>
          <w:szCs w:val="22"/>
        </w:rPr>
      </w:pPr>
      <w:r w:rsidRPr="00E16663">
        <w:rPr>
          <w:rFonts w:ascii="Arial" w:hAnsi="Arial" w:cs="Arial"/>
          <w:sz w:val="22"/>
          <w:szCs w:val="22"/>
        </w:rPr>
        <w:t xml:space="preserve">Establish a link governor to share in the monitoring and evaluation of the </w:t>
      </w:r>
      <w:proofErr w:type="spellStart"/>
      <w:r w:rsidRPr="00E16663">
        <w:rPr>
          <w:rFonts w:ascii="Arial" w:hAnsi="Arial" w:cs="Arial"/>
          <w:sz w:val="22"/>
          <w:szCs w:val="22"/>
        </w:rPr>
        <w:t>programme</w:t>
      </w:r>
      <w:proofErr w:type="spellEnd"/>
      <w:r w:rsidRPr="00E16663">
        <w:rPr>
          <w:rFonts w:ascii="Arial" w:hAnsi="Arial" w:cs="Arial"/>
          <w:sz w:val="22"/>
          <w:szCs w:val="22"/>
        </w:rPr>
        <w:t>, including resources used;</w:t>
      </w:r>
      <w:r>
        <w:rPr>
          <w:rFonts w:ascii="Arial" w:hAnsi="Arial" w:cs="Arial"/>
          <w:sz w:val="22"/>
          <w:szCs w:val="22"/>
        </w:rPr>
        <w:t xml:space="preserve"> e</w:t>
      </w:r>
      <w:r w:rsidRPr="00E16663">
        <w:rPr>
          <w:rFonts w:ascii="Arial" w:hAnsi="Arial" w:cs="Arial"/>
          <w:sz w:val="22"/>
          <w:szCs w:val="22"/>
        </w:rPr>
        <w:t xml:space="preserve">nsure that the policy provides proper and adequate coverage of relevant National Curriculum science topics and the setting of Relationships Education and Relationships and Sex Education within RE and PSHE.  </w:t>
      </w:r>
    </w:p>
    <w:p w14:paraId="594FE9B1" w14:textId="77777777" w:rsidR="00E16663" w:rsidRPr="00E16663" w:rsidRDefault="00E16663" w:rsidP="00E16663">
      <w:pPr>
        <w:ind w:left="-5" w:right="4"/>
        <w:rPr>
          <w:rFonts w:ascii="Arial" w:hAnsi="Arial" w:cs="Arial"/>
          <w:sz w:val="22"/>
          <w:szCs w:val="22"/>
        </w:rPr>
      </w:pPr>
    </w:p>
    <w:p w14:paraId="17AA54DA" w14:textId="69C51685" w:rsidR="00E16663" w:rsidRDefault="00E16663" w:rsidP="00E16663">
      <w:pPr>
        <w:pStyle w:val="Heading3"/>
        <w:ind w:left="-5"/>
        <w:rPr>
          <w:rFonts w:ascii="Arial" w:hAnsi="Arial" w:cs="Arial"/>
          <w:color w:val="auto"/>
          <w:sz w:val="22"/>
          <w:szCs w:val="22"/>
        </w:rPr>
      </w:pPr>
      <w:r w:rsidRPr="00E16663">
        <w:rPr>
          <w:rFonts w:ascii="Arial" w:hAnsi="Arial" w:cs="Arial"/>
          <w:color w:val="auto"/>
          <w:sz w:val="22"/>
          <w:szCs w:val="22"/>
        </w:rPr>
        <w:t xml:space="preserve">KEY RESPONSIBILITIES </w:t>
      </w:r>
    </w:p>
    <w:p w14:paraId="48FDE9BF" w14:textId="77777777" w:rsidR="00E16663" w:rsidRPr="00E16663" w:rsidRDefault="00E16663" w:rsidP="00E16663"/>
    <w:p w14:paraId="7C85E91D" w14:textId="4FFD20C6" w:rsidR="00E16663" w:rsidRDefault="00E16663" w:rsidP="00E16663">
      <w:pPr>
        <w:ind w:left="-5" w:right="4"/>
        <w:rPr>
          <w:rFonts w:ascii="Arial" w:hAnsi="Arial" w:cs="Arial"/>
          <w:sz w:val="22"/>
          <w:szCs w:val="22"/>
        </w:rPr>
      </w:pPr>
      <w:r w:rsidRPr="00E16663">
        <w:rPr>
          <w:rFonts w:ascii="Arial" w:hAnsi="Arial" w:cs="Arial"/>
          <w:sz w:val="22"/>
          <w:szCs w:val="22"/>
        </w:rPr>
        <w:t xml:space="preserve">The Chief Executive Officer and the Chief Operations Officers (Primary and secondary) will have the responsibility to oversee the consistent application of this Policy throughout all Trust schools and for liaison with the Directors, the </w:t>
      </w:r>
      <w:r w:rsidRPr="00E16663">
        <w:rPr>
          <w:rFonts w:ascii="Arial" w:eastAsia="Century Gothic" w:hAnsi="Arial" w:cs="Arial"/>
          <w:sz w:val="22"/>
          <w:szCs w:val="22"/>
        </w:rPr>
        <w:t xml:space="preserve">Diocesan Schools’ Service and the Local Education Authority, alongside </w:t>
      </w:r>
      <w:r w:rsidRPr="00E16663">
        <w:rPr>
          <w:rFonts w:ascii="Arial" w:hAnsi="Arial" w:cs="Arial"/>
          <w:sz w:val="22"/>
          <w:szCs w:val="22"/>
        </w:rPr>
        <w:t xml:space="preserve">other appropriate agencies.  </w:t>
      </w:r>
    </w:p>
    <w:p w14:paraId="3CDF2458" w14:textId="77777777" w:rsidR="00E16663" w:rsidRPr="00E16663" w:rsidRDefault="00E16663" w:rsidP="00E16663">
      <w:pPr>
        <w:ind w:left="-5" w:right="4"/>
        <w:rPr>
          <w:rFonts w:ascii="Arial" w:hAnsi="Arial" w:cs="Arial"/>
          <w:sz w:val="22"/>
          <w:szCs w:val="22"/>
        </w:rPr>
      </w:pPr>
    </w:p>
    <w:p w14:paraId="384CE709" w14:textId="70B129FB" w:rsidR="00E16663" w:rsidRDefault="00E16663" w:rsidP="00E16663">
      <w:pPr>
        <w:ind w:left="-5" w:right="4"/>
        <w:rPr>
          <w:rFonts w:ascii="Arial" w:hAnsi="Arial" w:cs="Arial"/>
          <w:sz w:val="22"/>
          <w:szCs w:val="22"/>
        </w:rPr>
      </w:pPr>
      <w:r w:rsidRPr="00E16663">
        <w:rPr>
          <w:rFonts w:ascii="Arial" w:hAnsi="Arial" w:cs="Arial"/>
          <w:sz w:val="22"/>
          <w:szCs w:val="22"/>
        </w:rPr>
        <w:t>In individual schools the Head teacher/Head of school takes overall delegated responsibility for the implementation of this policy and for making strategic arrangements regarding communications with parents and for ongoing monitoring and evaluation</w:t>
      </w:r>
      <w:r>
        <w:rPr>
          <w:rFonts w:ascii="Arial" w:hAnsi="Arial" w:cs="Arial"/>
          <w:sz w:val="22"/>
          <w:szCs w:val="22"/>
        </w:rPr>
        <w:t>.</w:t>
      </w:r>
    </w:p>
    <w:p w14:paraId="57A47C77" w14:textId="77777777" w:rsidR="00E16663" w:rsidRPr="00E16663" w:rsidRDefault="00E16663" w:rsidP="00E16663">
      <w:pPr>
        <w:ind w:left="-5" w:right="4"/>
        <w:rPr>
          <w:rFonts w:ascii="Arial" w:hAnsi="Arial" w:cs="Arial"/>
          <w:sz w:val="22"/>
          <w:szCs w:val="22"/>
        </w:rPr>
      </w:pPr>
    </w:p>
    <w:p w14:paraId="37ACC9A1" w14:textId="294D5F84" w:rsidR="00E16663" w:rsidRDefault="00E16663" w:rsidP="00E16663">
      <w:pPr>
        <w:pStyle w:val="Heading2"/>
        <w:ind w:left="-5"/>
        <w:rPr>
          <w:rFonts w:ascii="Arial" w:hAnsi="Arial" w:cs="Arial"/>
          <w:sz w:val="22"/>
          <w:szCs w:val="22"/>
        </w:rPr>
      </w:pPr>
      <w:r w:rsidRPr="00E16663">
        <w:rPr>
          <w:rFonts w:ascii="Arial" w:hAnsi="Arial" w:cs="Arial"/>
          <w:color w:val="auto"/>
          <w:sz w:val="22"/>
          <w:szCs w:val="22"/>
        </w:rPr>
        <w:t xml:space="preserve">The senior staff members with respective responsibility for Personal Social and Health Education and Relationships and Sex Education These colleagues, alongside the Head Teacher in the secondary phase have a general responsibility for supporting other members of staff in the implementation of this policy and will provide a lead in the dissemination of the information relating to this aspect of the curriculum and the provision of in-service training.  </w:t>
      </w:r>
    </w:p>
    <w:p w14:paraId="2FE46B85" w14:textId="77777777" w:rsidR="00E16663" w:rsidRDefault="00E16663" w:rsidP="00E16663">
      <w:pPr>
        <w:spacing w:after="103" w:line="276" w:lineRule="auto"/>
        <w:ind w:right="102"/>
        <w:jc w:val="both"/>
        <w:rPr>
          <w:rFonts w:ascii="Arial" w:hAnsi="Arial" w:cs="Arial"/>
          <w:sz w:val="22"/>
          <w:szCs w:val="22"/>
        </w:rPr>
      </w:pPr>
    </w:p>
    <w:p w14:paraId="5D47FA65" w14:textId="7ABFEC98" w:rsidR="00E16663" w:rsidRPr="00E16663" w:rsidRDefault="00E16663" w:rsidP="00E16663">
      <w:pPr>
        <w:spacing w:after="103" w:line="276" w:lineRule="auto"/>
        <w:ind w:right="102"/>
        <w:jc w:val="both"/>
        <w:rPr>
          <w:rFonts w:ascii="Arial" w:hAnsi="Arial" w:cs="Arial"/>
          <w:sz w:val="22"/>
          <w:szCs w:val="22"/>
          <w:u w:val="single"/>
        </w:rPr>
      </w:pPr>
      <w:r w:rsidRPr="00E16663">
        <w:rPr>
          <w:rFonts w:ascii="Arial" w:eastAsia="Calibri" w:hAnsi="Arial" w:cs="Arial"/>
          <w:sz w:val="22"/>
          <w:szCs w:val="22"/>
          <w:u w:val="single"/>
        </w:rPr>
        <w:t xml:space="preserve">All Staff  </w:t>
      </w:r>
    </w:p>
    <w:p w14:paraId="2D5DEB01" w14:textId="06228064" w:rsidR="00E16663" w:rsidRDefault="00E16663" w:rsidP="00E16663">
      <w:pPr>
        <w:ind w:left="-5" w:right="4"/>
        <w:rPr>
          <w:rFonts w:ascii="Arial" w:hAnsi="Arial" w:cs="Arial"/>
          <w:sz w:val="22"/>
          <w:szCs w:val="22"/>
        </w:rPr>
      </w:pPr>
      <w:r w:rsidRPr="00E16663">
        <w:rPr>
          <w:rFonts w:ascii="Arial" w:hAnsi="Arial" w:cs="Arial"/>
          <w:sz w:val="22"/>
          <w:szCs w:val="22"/>
        </w:rPr>
        <w:t>Relationships Education and Relationships and Sex Education is a whole school issue. All staff have a duty</w:t>
      </w:r>
      <w:r w:rsidRPr="00E16663">
        <w:rPr>
          <w:rFonts w:ascii="Arial" w:hAnsi="Arial" w:cs="Arial"/>
          <w:color w:val="FF0000"/>
          <w:sz w:val="22"/>
          <w:szCs w:val="22"/>
        </w:rPr>
        <w:t xml:space="preserve"> </w:t>
      </w:r>
      <w:r w:rsidRPr="00E16663">
        <w:rPr>
          <w:rFonts w:ascii="Arial" w:hAnsi="Arial" w:cs="Arial"/>
          <w:sz w:val="22"/>
          <w:szCs w:val="22"/>
        </w:rPr>
        <w:t xml:space="preserve">of care to our young people and to each other. In addition to fostering academic progress they should actively contribute to the guardianship and guidance of the physical, moral and spiritual well-being of pupils. Teachers will be expected to teach Relationships Education/Relationships and Sex Education in accordance with the Catholic Ethos of the school. Appropriate training will be made available for all staff. All staff have been included in the development of this policy and all staff should be aware of the policy and how it relates to them.  </w:t>
      </w:r>
    </w:p>
    <w:p w14:paraId="74A42443" w14:textId="77777777" w:rsidR="00E16663" w:rsidRPr="00E16663" w:rsidRDefault="00E16663" w:rsidP="00E16663">
      <w:pPr>
        <w:ind w:left="-5" w:right="4"/>
        <w:rPr>
          <w:rFonts w:ascii="Arial" w:hAnsi="Arial" w:cs="Arial"/>
          <w:sz w:val="22"/>
          <w:szCs w:val="22"/>
        </w:rPr>
      </w:pPr>
    </w:p>
    <w:p w14:paraId="070D57F0" w14:textId="5810176C" w:rsidR="00E16663" w:rsidRPr="00E16663" w:rsidRDefault="00E16663" w:rsidP="00E16663">
      <w:pPr>
        <w:pStyle w:val="Heading3"/>
        <w:ind w:left="-5"/>
        <w:rPr>
          <w:rFonts w:ascii="Arial" w:hAnsi="Arial" w:cs="Arial"/>
          <w:b/>
          <w:color w:val="auto"/>
          <w:sz w:val="22"/>
          <w:szCs w:val="22"/>
        </w:rPr>
      </w:pPr>
      <w:r w:rsidRPr="00E16663">
        <w:rPr>
          <w:rFonts w:ascii="Arial" w:hAnsi="Arial" w:cs="Arial"/>
          <w:b/>
          <w:color w:val="auto"/>
          <w:sz w:val="22"/>
          <w:szCs w:val="22"/>
        </w:rPr>
        <w:t xml:space="preserve">RELATIONSHIP TO OTHER POLICIES AND CURRICULUM SUBJECTS  </w:t>
      </w:r>
    </w:p>
    <w:p w14:paraId="7C5F7873" w14:textId="77777777" w:rsidR="00E16663" w:rsidRPr="00E16663" w:rsidRDefault="00E16663" w:rsidP="00E16663"/>
    <w:p w14:paraId="25F34C1C" w14:textId="77777777" w:rsidR="00E16663" w:rsidRPr="00E16663" w:rsidRDefault="00E16663" w:rsidP="00E16663">
      <w:pPr>
        <w:spacing w:after="9"/>
        <w:ind w:left="-5" w:right="4"/>
        <w:rPr>
          <w:rFonts w:ascii="Arial" w:hAnsi="Arial" w:cs="Arial"/>
          <w:sz w:val="22"/>
          <w:szCs w:val="22"/>
        </w:rPr>
      </w:pPr>
      <w:r w:rsidRPr="00E16663">
        <w:rPr>
          <w:rFonts w:ascii="Arial" w:hAnsi="Arial" w:cs="Arial"/>
          <w:sz w:val="22"/>
          <w:szCs w:val="22"/>
        </w:rPr>
        <w:t xml:space="preserve">This Relationships Education and Relationships and Sex Education policy is to be delivered through a cross-curricular approach.  It includes guidelines about pupil safety and is compatible with the school's other policy </w:t>
      </w:r>
    </w:p>
    <w:p w14:paraId="01BB9150" w14:textId="77777777" w:rsidR="00E16663" w:rsidRPr="00E16663" w:rsidRDefault="00E16663" w:rsidP="00E16663">
      <w:pPr>
        <w:ind w:left="-5" w:right="4"/>
        <w:rPr>
          <w:rFonts w:ascii="Arial" w:hAnsi="Arial" w:cs="Arial"/>
          <w:sz w:val="22"/>
          <w:szCs w:val="22"/>
        </w:rPr>
      </w:pPr>
      <w:r w:rsidRPr="00E16663">
        <w:rPr>
          <w:rFonts w:ascii="Arial" w:hAnsi="Arial" w:cs="Arial"/>
          <w:sz w:val="22"/>
          <w:szCs w:val="22"/>
        </w:rPr>
        <w:t xml:space="preserve">documents, in relation to Safeguarding, Bullying, Inclusion, Pastoral Care and </w:t>
      </w:r>
      <w:proofErr w:type="spellStart"/>
      <w:r w:rsidRPr="00E16663">
        <w:rPr>
          <w:rFonts w:ascii="Arial" w:hAnsi="Arial" w:cs="Arial"/>
          <w:sz w:val="22"/>
          <w:szCs w:val="22"/>
        </w:rPr>
        <w:t>Behaviour</w:t>
      </w:r>
      <w:proofErr w:type="spellEnd"/>
      <w:r w:rsidRPr="00E16663">
        <w:rPr>
          <w:rFonts w:ascii="Arial" w:hAnsi="Arial" w:cs="Arial"/>
          <w:sz w:val="22"/>
          <w:szCs w:val="22"/>
        </w:rPr>
        <w:t xml:space="preserve"> and discipline, in addition to the curriculum, especially, but not exclusively in RE and Science. </w:t>
      </w:r>
    </w:p>
    <w:p w14:paraId="432BE5FA" w14:textId="77777777" w:rsidR="00E16663" w:rsidRDefault="00E16663" w:rsidP="00E16663">
      <w:pPr>
        <w:spacing w:after="157" w:line="259" w:lineRule="auto"/>
        <w:rPr>
          <w:rFonts w:ascii="Arial" w:eastAsia="Century Gothic" w:hAnsi="Arial" w:cs="Arial"/>
          <w:b/>
          <w:sz w:val="22"/>
          <w:szCs w:val="22"/>
        </w:rPr>
      </w:pPr>
    </w:p>
    <w:p w14:paraId="13C253F3" w14:textId="5A066A61" w:rsidR="00E16663" w:rsidRPr="00E16663" w:rsidRDefault="00E16663" w:rsidP="00E16663">
      <w:pPr>
        <w:spacing w:after="157" w:line="259" w:lineRule="auto"/>
        <w:rPr>
          <w:rFonts w:ascii="Arial" w:hAnsi="Arial" w:cs="Arial"/>
          <w:sz w:val="22"/>
          <w:szCs w:val="22"/>
        </w:rPr>
      </w:pPr>
      <w:r w:rsidRPr="00E16663">
        <w:rPr>
          <w:rFonts w:ascii="Arial" w:eastAsia="Century Gothic" w:hAnsi="Arial" w:cs="Arial"/>
          <w:b/>
          <w:sz w:val="22"/>
          <w:szCs w:val="22"/>
        </w:rPr>
        <w:t xml:space="preserve">CHILDREN’S QUESTIONS  </w:t>
      </w:r>
    </w:p>
    <w:p w14:paraId="211B595D" w14:textId="77777777" w:rsidR="00E16663" w:rsidRPr="00E16663" w:rsidRDefault="00E16663" w:rsidP="00E16663">
      <w:pPr>
        <w:spacing w:after="10"/>
        <w:ind w:left="-5" w:right="4"/>
        <w:rPr>
          <w:rFonts w:ascii="Arial" w:hAnsi="Arial" w:cs="Arial"/>
          <w:sz w:val="22"/>
          <w:szCs w:val="22"/>
        </w:rPr>
      </w:pPr>
      <w:r w:rsidRPr="00E16663">
        <w:rPr>
          <w:rFonts w:ascii="Arial" w:hAnsi="Arial" w:cs="Arial"/>
          <w:sz w:val="22"/>
          <w:szCs w:val="22"/>
        </w:rPr>
        <w:t xml:space="preserve">Directors seek to promote a healthy, positive atmosphere in which </w:t>
      </w:r>
    </w:p>
    <w:p w14:paraId="3140053A" w14:textId="77777777" w:rsidR="00E16663" w:rsidRPr="00E16663" w:rsidRDefault="00E16663" w:rsidP="00E16663">
      <w:pPr>
        <w:ind w:left="-5" w:right="4"/>
        <w:rPr>
          <w:rFonts w:ascii="Arial" w:hAnsi="Arial" w:cs="Arial"/>
          <w:sz w:val="22"/>
          <w:szCs w:val="22"/>
        </w:rPr>
      </w:pPr>
      <w:r w:rsidRPr="00E16663">
        <w:rPr>
          <w:rFonts w:ascii="Arial" w:hAnsi="Arial" w:cs="Arial"/>
          <w:sz w:val="22"/>
          <w:szCs w:val="22"/>
        </w:rPr>
        <w:t xml:space="preserve">Relationships Education/Relationships and Sex Education can take place.  They want to ensure that pupils can ask questions freely, be confident that their questions will be answered, and be sure that they will be free from bullying or harassment from other children and young people.    </w:t>
      </w:r>
    </w:p>
    <w:p w14:paraId="00153DA4" w14:textId="18562060" w:rsidR="00E16663" w:rsidRDefault="00E16663" w:rsidP="00E16663">
      <w:pPr>
        <w:spacing w:after="176" w:line="259" w:lineRule="auto"/>
        <w:rPr>
          <w:rFonts w:ascii="Arial" w:hAnsi="Arial" w:cs="Arial"/>
          <w:sz w:val="22"/>
          <w:szCs w:val="22"/>
        </w:rPr>
      </w:pPr>
      <w:r w:rsidRPr="00E16663">
        <w:rPr>
          <w:rFonts w:ascii="Arial" w:hAnsi="Arial" w:cs="Arial"/>
          <w:sz w:val="22"/>
          <w:szCs w:val="22"/>
        </w:rPr>
        <w:t xml:space="preserve">  </w:t>
      </w:r>
    </w:p>
    <w:p w14:paraId="3B24B90C" w14:textId="77777777" w:rsidR="00E16663" w:rsidRPr="00E16663" w:rsidRDefault="00E16663" w:rsidP="00E16663">
      <w:pPr>
        <w:spacing w:after="176" w:line="259" w:lineRule="auto"/>
        <w:rPr>
          <w:rFonts w:ascii="Arial" w:hAnsi="Arial" w:cs="Arial"/>
          <w:sz w:val="22"/>
          <w:szCs w:val="22"/>
        </w:rPr>
      </w:pPr>
    </w:p>
    <w:p w14:paraId="49EA7F90" w14:textId="759CDB65" w:rsidR="00E16663" w:rsidRPr="00E16663" w:rsidRDefault="00E16663" w:rsidP="00E16663">
      <w:pPr>
        <w:pStyle w:val="Heading2"/>
        <w:ind w:left="-5"/>
        <w:rPr>
          <w:rFonts w:ascii="Arial" w:hAnsi="Arial" w:cs="Arial"/>
          <w:color w:val="auto"/>
          <w:sz w:val="22"/>
          <w:szCs w:val="22"/>
          <w:u w:val="single"/>
        </w:rPr>
      </w:pPr>
      <w:r w:rsidRPr="00E16663">
        <w:rPr>
          <w:rFonts w:ascii="Arial" w:hAnsi="Arial" w:cs="Arial"/>
          <w:color w:val="auto"/>
          <w:sz w:val="22"/>
          <w:szCs w:val="22"/>
          <w:u w:val="single"/>
        </w:rPr>
        <w:lastRenderedPageBreak/>
        <w:t xml:space="preserve">Controversial or Sensitive issues  </w:t>
      </w:r>
    </w:p>
    <w:p w14:paraId="442C9FFD" w14:textId="77777777" w:rsidR="00E16663" w:rsidRPr="00E16663" w:rsidRDefault="00E16663" w:rsidP="00E16663">
      <w:pPr>
        <w:ind w:left="-5" w:right="4"/>
        <w:rPr>
          <w:rFonts w:ascii="Arial" w:hAnsi="Arial" w:cs="Arial"/>
          <w:sz w:val="22"/>
          <w:szCs w:val="22"/>
        </w:rPr>
      </w:pPr>
      <w:r w:rsidRPr="00E16663">
        <w:rPr>
          <w:rFonts w:ascii="Arial" w:hAnsi="Arial" w:cs="Arial"/>
          <w:sz w:val="22"/>
          <w:szCs w:val="22"/>
        </w:rPr>
        <w:t xml:space="preserve">There will always be sensitive or controversial issues in the field of Relationships Education and Relationships and Sex Education.  These may be a matter of maturity, of personal involvement or experience of children, of disagreement with the official teaching of the Church, of illegal activity or other doubtful, dubious or harmful activity.   Directors believe that children are best educated, protected from harm and exploitation by discussing such issues openly within the context of this curriculum </w:t>
      </w:r>
      <w:proofErr w:type="spellStart"/>
      <w:r w:rsidRPr="00E16663">
        <w:rPr>
          <w:rFonts w:ascii="Arial" w:hAnsi="Arial" w:cs="Arial"/>
          <w:sz w:val="22"/>
          <w:szCs w:val="22"/>
        </w:rPr>
        <w:t>programme</w:t>
      </w:r>
      <w:proofErr w:type="spellEnd"/>
      <w:r w:rsidRPr="00E16663">
        <w:rPr>
          <w:rFonts w:ascii="Arial" w:hAnsi="Arial" w:cs="Arial"/>
          <w:sz w:val="22"/>
          <w:szCs w:val="22"/>
        </w:rPr>
        <w:t xml:space="preserve">.  The use of ground rules, negotiated between teachers and pupils, will help to create a supportive climate for discussion.  </w:t>
      </w:r>
    </w:p>
    <w:p w14:paraId="2D6D3A06" w14:textId="77777777" w:rsidR="00E16663" w:rsidRDefault="00E16663" w:rsidP="00E16663">
      <w:pPr>
        <w:spacing w:after="159" w:line="259" w:lineRule="auto"/>
        <w:rPr>
          <w:rFonts w:ascii="Arial" w:hAnsi="Arial" w:cs="Arial"/>
          <w:sz w:val="22"/>
          <w:szCs w:val="22"/>
        </w:rPr>
      </w:pPr>
      <w:r w:rsidRPr="00E16663">
        <w:rPr>
          <w:rFonts w:ascii="Arial" w:hAnsi="Arial" w:cs="Arial"/>
          <w:sz w:val="22"/>
          <w:szCs w:val="22"/>
        </w:rPr>
        <w:t xml:space="preserve">  </w:t>
      </w:r>
    </w:p>
    <w:p w14:paraId="1F965E50" w14:textId="0A3EFC99" w:rsidR="00E16663" w:rsidRPr="00E16663" w:rsidRDefault="00E16663" w:rsidP="00E16663">
      <w:pPr>
        <w:spacing w:after="159" w:line="259" w:lineRule="auto"/>
        <w:rPr>
          <w:rFonts w:ascii="Arial" w:hAnsi="Arial" w:cs="Arial"/>
          <w:sz w:val="22"/>
          <w:szCs w:val="22"/>
        </w:rPr>
      </w:pPr>
      <w:r w:rsidRPr="00E16663">
        <w:rPr>
          <w:rFonts w:ascii="Arial" w:hAnsi="Arial" w:cs="Arial"/>
          <w:sz w:val="22"/>
          <w:szCs w:val="22"/>
        </w:rPr>
        <w:t xml:space="preserve">Some questions may raise issues which it would not be appropriate for teachers to answer during ordinary class time, e.g., where a child or young </w:t>
      </w:r>
      <w:r w:rsidRPr="00E16663">
        <w:rPr>
          <w:rFonts w:ascii="Arial" w:eastAsia="Century Gothic" w:hAnsi="Arial" w:cs="Arial"/>
          <w:sz w:val="22"/>
          <w:szCs w:val="22"/>
        </w:rPr>
        <w:t xml:space="preserve">person’s question hints at abuse, is deliberately tendentious or is of a personal </w:t>
      </w:r>
      <w:r w:rsidRPr="00E16663">
        <w:rPr>
          <w:rFonts w:ascii="Arial" w:hAnsi="Arial" w:cs="Arial"/>
          <w:sz w:val="22"/>
          <w:szCs w:val="22"/>
        </w:rPr>
        <w:t xml:space="preserve">nature.  </w:t>
      </w:r>
    </w:p>
    <w:p w14:paraId="51C139ED" w14:textId="77777777" w:rsidR="00E16663" w:rsidRDefault="00E16663" w:rsidP="00E16663">
      <w:pPr>
        <w:spacing w:after="159" w:line="259" w:lineRule="auto"/>
        <w:rPr>
          <w:rFonts w:ascii="Arial" w:eastAsia="Century Gothic" w:hAnsi="Arial" w:cs="Arial"/>
          <w:b/>
          <w:sz w:val="22"/>
          <w:szCs w:val="22"/>
        </w:rPr>
      </w:pPr>
      <w:r w:rsidRPr="00E16663">
        <w:rPr>
          <w:rFonts w:ascii="Arial" w:eastAsia="Century Gothic" w:hAnsi="Arial" w:cs="Arial"/>
          <w:b/>
          <w:sz w:val="22"/>
          <w:szCs w:val="22"/>
        </w:rPr>
        <w:t xml:space="preserve"> </w:t>
      </w:r>
    </w:p>
    <w:p w14:paraId="1A6450DD" w14:textId="1E698933" w:rsidR="00E16663" w:rsidRPr="00E16663" w:rsidRDefault="00E16663" w:rsidP="00E16663">
      <w:pPr>
        <w:spacing w:after="159" w:line="259" w:lineRule="auto"/>
        <w:rPr>
          <w:rFonts w:ascii="Arial" w:hAnsi="Arial" w:cs="Arial"/>
          <w:b/>
          <w:sz w:val="22"/>
          <w:szCs w:val="22"/>
        </w:rPr>
      </w:pPr>
      <w:r w:rsidRPr="00E16663">
        <w:rPr>
          <w:rFonts w:ascii="Arial" w:hAnsi="Arial" w:cs="Arial"/>
          <w:b/>
          <w:sz w:val="22"/>
          <w:szCs w:val="22"/>
        </w:rPr>
        <w:t xml:space="preserve">SUPPORTING CHILDREN AND YOUNG PEOPLE WHO ARE AT RISK  </w:t>
      </w:r>
    </w:p>
    <w:p w14:paraId="157EE4D6" w14:textId="3EEC103D" w:rsidR="00E16663" w:rsidRDefault="00E16663" w:rsidP="00E16663">
      <w:pPr>
        <w:ind w:left="-5" w:right="4"/>
        <w:rPr>
          <w:rFonts w:ascii="Arial" w:hAnsi="Arial" w:cs="Arial"/>
          <w:sz w:val="22"/>
          <w:szCs w:val="22"/>
        </w:rPr>
      </w:pPr>
      <w:r w:rsidRPr="00E16663">
        <w:rPr>
          <w:rFonts w:ascii="Arial" w:hAnsi="Arial" w:cs="Arial"/>
          <w:sz w:val="22"/>
          <w:szCs w:val="22"/>
        </w:rPr>
        <w:t xml:space="preserve">Children will also need to feel safe and secure in the environment in which Relationships Education/Relationships and Sex Education takes place.  Effective delivery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 of abuse, they </w:t>
      </w:r>
      <w:r w:rsidRPr="00E16663">
        <w:rPr>
          <w:rFonts w:ascii="Arial" w:eastAsia="Century Gothic" w:hAnsi="Arial" w:cs="Arial"/>
          <w:sz w:val="22"/>
          <w:szCs w:val="22"/>
        </w:rPr>
        <w:t xml:space="preserve">are required to follow the school’s safeguarding policy and </w:t>
      </w:r>
      <w:r w:rsidRPr="00E16663">
        <w:rPr>
          <w:rFonts w:ascii="Arial" w:hAnsi="Arial" w:cs="Arial"/>
          <w:sz w:val="22"/>
          <w:szCs w:val="22"/>
        </w:rPr>
        <w:t xml:space="preserve">immediately inform the designated senior member of staff responsible.  </w:t>
      </w:r>
    </w:p>
    <w:p w14:paraId="0137CDB4" w14:textId="7CD80F1D" w:rsidR="00E16663" w:rsidRDefault="00E16663" w:rsidP="00E16663">
      <w:pPr>
        <w:ind w:left="-5" w:right="4"/>
        <w:rPr>
          <w:rFonts w:ascii="Arial" w:hAnsi="Arial" w:cs="Arial"/>
          <w:sz w:val="22"/>
          <w:szCs w:val="22"/>
        </w:rPr>
      </w:pPr>
    </w:p>
    <w:p w14:paraId="07C8B975" w14:textId="77777777" w:rsidR="00E16663" w:rsidRPr="00E16663" w:rsidRDefault="00E16663" w:rsidP="00E16663">
      <w:pPr>
        <w:ind w:left="-5" w:right="4"/>
        <w:rPr>
          <w:rFonts w:ascii="Arial" w:hAnsi="Arial" w:cs="Arial"/>
          <w:sz w:val="22"/>
          <w:szCs w:val="22"/>
        </w:rPr>
      </w:pPr>
    </w:p>
    <w:p w14:paraId="401DA236" w14:textId="7451414A" w:rsidR="00E16663" w:rsidRPr="00E16663" w:rsidRDefault="00E16663" w:rsidP="00E16663">
      <w:pPr>
        <w:pStyle w:val="Heading2"/>
        <w:ind w:left="-5"/>
        <w:rPr>
          <w:rFonts w:ascii="Arial" w:hAnsi="Arial" w:cs="Arial"/>
          <w:b/>
          <w:color w:val="auto"/>
          <w:sz w:val="22"/>
          <w:szCs w:val="22"/>
        </w:rPr>
      </w:pPr>
      <w:r w:rsidRPr="00E16663">
        <w:rPr>
          <w:rFonts w:ascii="Arial" w:hAnsi="Arial" w:cs="Arial"/>
          <w:b/>
          <w:color w:val="auto"/>
          <w:sz w:val="22"/>
          <w:szCs w:val="22"/>
        </w:rPr>
        <w:t xml:space="preserve">CONFIDENTIALITY AND ADVICE  </w:t>
      </w:r>
    </w:p>
    <w:p w14:paraId="6C42A9AB" w14:textId="77777777" w:rsidR="00E16663" w:rsidRPr="00E16663" w:rsidRDefault="00E16663" w:rsidP="00E16663"/>
    <w:p w14:paraId="4BE4BB7F" w14:textId="77777777" w:rsidR="00E16663" w:rsidRPr="00E16663" w:rsidRDefault="00E16663" w:rsidP="00E16663">
      <w:pPr>
        <w:ind w:left="-5" w:right="4"/>
        <w:rPr>
          <w:rFonts w:ascii="Arial" w:hAnsi="Arial" w:cs="Arial"/>
          <w:sz w:val="22"/>
          <w:szCs w:val="22"/>
        </w:rPr>
      </w:pPr>
      <w:r w:rsidRPr="00E16663">
        <w:rPr>
          <w:rFonts w:ascii="Arial" w:hAnsi="Arial" w:cs="Arial"/>
          <w:sz w:val="22"/>
          <w:szCs w:val="22"/>
        </w:rPr>
        <w:t xml:space="preserve">All Directors, all teachers, all support staff, all parents and all pupils must be made aware of this policy, particularly as it relates to issues of advice and confidentiality.  </w:t>
      </w:r>
    </w:p>
    <w:p w14:paraId="20F9D4B9" w14:textId="5E6143B2" w:rsidR="00E16663" w:rsidRDefault="00E16663" w:rsidP="00E16663">
      <w:pPr>
        <w:ind w:left="-5" w:right="4"/>
        <w:rPr>
          <w:rFonts w:ascii="Arial" w:hAnsi="Arial" w:cs="Arial"/>
          <w:sz w:val="22"/>
          <w:szCs w:val="22"/>
        </w:rPr>
      </w:pPr>
      <w:r w:rsidRPr="00E16663">
        <w:rPr>
          <w:rFonts w:ascii="Arial" w:hAnsi="Arial" w:cs="Arial"/>
          <w:sz w:val="22"/>
          <w:szCs w:val="22"/>
        </w:rPr>
        <w:t xml:space="preserve">All lessons will have the best interests of pupils at heart, enabling them to grow in knowledge and understanding of relationships, developing appropriate personal and social skills and becoming appreciative of the values and attitudes which underpin the Christian understanding of what it means to be fully human.    </w:t>
      </w:r>
    </w:p>
    <w:p w14:paraId="546EEFA3" w14:textId="77777777" w:rsidR="00E16663" w:rsidRPr="00E16663" w:rsidRDefault="00E16663" w:rsidP="00E16663">
      <w:pPr>
        <w:ind w:left="-5" w:right="4"/>
        <w:rPr>
          <w:rFonts w:ascii="Arial" w:hAnsi="Arial" w:cs="Arial"/>
          <w:sz w:val="22"/>
          <w:szCs w:val="22"/>
        </w:rPr>
      </w:pPr>
    </w:p>
    <w:p w14:paraId="2B629207" w14:textId="64C2619D" w:rsidR="00E16663" w:rsidRDefault="00E16663" w:rsidP="00E16663">
      <w:pPr>
        <w:ind w:left="-5" w:right="4"/>
        <w:rPr>
          <w:rFonts w:ascii="Arial" w:hAnsi="Arial" w:cs="Arial"/>
          <w:sz w:val="22"/>
          <w:szCs w:val="22"/>
        </w:rPr>
      </w:pPr>
      <w:r w:rsidRPr="00E16663">
        <w:rPr>
          <w:rFonts w:ascii="Arial" w:hAnsi="Arial" w:cs="Arial"/>
          <w:sz w:val="22"/>
          <w:szCs w:val="22"/>
        </w:rPr>
        <w:t>Pupils will be encouraged to talk to their parents/</w:t>
      </w:r>
      <w:proofErr w:type="spellStart"/>
      <w:r w:rsidRPr="00E16663">
        <w:rPr>
          <w:rFonts w:ascii="Arial" w:hAnsi="Arial" w:cs="Arial"/>
          <w:sz w:val="22"/>
          <w:szCs w:val="22"/>
        </w:rPr>
        <w:t>carers</w:t>
      </w:r>
      <w:proofErr w:type="spellEnd"/>
      <w:r w:rsidRPr="00E16663">
        <w:rPr>
          <w:rFonts w:ascii="Arial" w:hAnsi="Arial" w:cs="Arial"/>
          <w:sz w:val="22"/>
          <w:szCs w:val="22"/>
        </w:rPr>
        <w:t xml:space="preserve"> about the issues which are discussed in the </w:t>
      </w:r>
      <w:proofErr w:type="spellStart"/>
      <w:r w:rsidRPr="00E16663">
        <w:rPr>
          <w:rFonts w:ascii="Arial" w:hAnsi="Arial" w:cs="Arial"/>
          <w:sz w:val="22"/>
          <w:szCs w:val="22"/>
        </w:rPr>
        <w:t>programme</w:t>
      </w:r>
      <w:proofErr w:type="spellEnd"/>
      <w:r w:rsidRPr="00E16663">
        <w:rPr>
          <w:rFonts w:ascii="Arial" w:hAnsi="Arial" w:cs="Arial"/>
          <w:sz w:val="22"/>
          <w:szCs w:val="22"/>
        </w:rPr>
        <w:t>.  Teachers will always help pupils facing individual or pers</w:t>
      </w:r>
      <w:r w:rsidRPr="00E16663">
        <w:rPr>
          <w:rFonts w:ascii="Arial" w:eastAsia="Century Gothic" w:hAnsi="Arial" w:cs="Arial"/>
          <w:sz w:val="22"/>
          <w:szCs w:val="22"/>
        </w:rPr>
        <w:t xml:space="preserve">onal difficulties, in line with the school’s approach to </w:t>
      </w:r>
      <w:r w:rsidRPr="00E16663">
        <w:rPr>
          <w:rFonts w:ascii="Arial" w:hAnsi="Arial" w:cs="Arial"/>
          <w:sz w:val="22"/>
          <w:szCs w:val="22"/>
        </w:rPr>
        <w:t xml:space="preserve">pastoral care.  Teachers should explain to pupils that they cannot offer unconditional confidentiality, in matters which are illegal or abusive for instance.  Teachers will explain that in such circumstances they would have to inform others, e.g., parents, </w:t>
      </w:r>
      <w:proofErr w:type="gramStart"/>
      <w:r w:rsidRPr="00E16663">
        <w:rPr>
          <w:rFonts w:ascii="Arial" w:hAnsi="Arial" w:cs="Arial"/>
          <w:sz w:val="22"/>
          <w:szCs w:val="22"/>
        </w:rPr>
        <w:t>Safeguarding</w:t>
      </w:r>
      <w:proofErr w:type="gramEnd"/>
      <w:r w:rsidRPr="00E16663">
        <w:rPr>
          <w:rFonts w:ascii="Arial" w:hAnsi="Arial" w:cs="Arial"/>
          <w:sz w:val="22"/>
          <w:szCs w:val="22"/>
        </w:rPr>
        <w:t xml:space="preserve"> lead etc., but that the pupils would always be informed first that such action was going to be taken  </w:t>
      </w:r>
    </w:p>
    <w:p w14:paraId="1027B541" w14:textId="3A7F82F7" w:rsidR="00E16663" w:rsidRDefault="00E16663" w:rsidP="00E16663">
      <w:pPr>
        <w:ind w:left="-5" w:right="4"/>
        <w:rPr>
          <w:rFonts w:ascii="Arial" w:hAnsi="Arial" w:cs="Arial"/>
          <w:sz w:val="22"/>
          <w:szCs w:val="22"/>
        </w:rPr>
      </w:pPr>
    </w:p>
    <w:p w14:paraId="48CFFFD1" w14:textId="77777777" w:rsidR="00E16663" w:rsidRPr="00E16663" w:rsidRDefault="00E16663" w:rsidP="00E16663">
      <w:pPr>
        <w:ind w:left="-5" w:right="4"/>
        <w:rPr>
          <w:rFonts w:ascii="Arial" w:hAnsi="Arial" w:cs="Arial"/>
          <w:sz w:val="22"/>
          <w:szCs w:val="22"/>
        </w:rPr>
      </w:pPr>
      <w:bookmarkStart w:id="0" w:name="_GoBack"/>
      <w:bookmarkEnd w:id="0"/>
    </w:p>
    <w:p w14:paraId="7F88E1B1" w14:textId="77777777" w:rsidR="00E16663" w:rsidRPr="00E16663" w:rsidRDefault="00E16663" w:rsidP="00E16663">
      <w:pPr>
        <w:pStyle w:val="Heading2"/>
        <w:spacing w:after="124" w:line="259" w:lineRule="auto"/>
        <w:ind w:left="-5"/>
        <w:rPr>
          <w:rFonts w:ascii="Arial" w:hAnsi="Arial" w:cs="Arial"/>
          <w:b/>
          <w:color w:val="auto"/>
          <w:sz w:val="22"/>
          <w:szCs w:val="22"/>
        </w:rPr>
      </w:pPr>
      <w:r w:rsidRPr="00E16663">
        <w:rPr>
          <w:rFonts w:ascii="Arial" w:eastAsia="Calibri" w:hAnsi="Arial" w:cs="Arial"/>
          <w:b/>
          <w:color w:val="auto"/>
          <w:sz w:val="22"/>
          <w:szCs w:val="22"/>
        </w:rPr>
        <w:t xml:space="preserve">MONITORING AND EVALUATION  </w:t>
      </w:r>
    </w:p>
    <w:p w14:paraId="41474A9F" w14:textId="77777777" w:rsidR="00E16663" w:rsidRPr="00E16663" w:rsidRDefault="00E16663" w:rsidP="00E16663">
      <w:pPr>
        <w:ind w:left="-5" w:right="4"/>
        <w:rPr>
          <w:rFonts w:ascii="Arial" w:hAnsi="Arial" w:cs="Arial"/>
          <w:sz w:val="22"/>
          <w:szCs w:val="22"/>
        </w:rPr>
      </w:pPr>
      <w:r w:rsidRPr="00E16663">
        <w:rPr>
          <w:rFonts w:ascii="Arial" w:hAnsi="Arial" w:cs="Arial"/>
          <w:sz w:val="22"/>
          <w:szCs w:val="22"/>
        </w:rPr>
        <w:t xml:space="preserve">The senior members of staff with responsibility for Relationships Education/ Relationships and Sex Education will monitor the provision of the various dimensions of the </w:t>
      </w:r>
      <w:proofErr w:type="spellStart"/>
      <w:r w:rsidRPr="00E16663">
        <w:rPr>
          <w:rFonts w:ascii="Arial" w:hAnsi="Arial" w:cs="Arial"/>
          <w:sz w:val="22"/>
          <w:szCs w:val="22"/>
        </w:rPr>
        <w:t>programme</w:t>
      </w:r>
      <w:proofErr w:type="spellEnd"/>
      <w:r w:rsidRPr="00E16663">
        <w:rPr>
          <w:rFonts w:ascii="Arial" w:hAnsi="Arial" w:cs="Arial"/>
          <w:sz w:val="22"/>
          <w:szCs w:val="22"/>
        </w:rPr>
        <w:t xml:space="preserve"> by examining plans, </w:t>
      </w:r>
      <w:r w:rsidRPr="00E16663">
        <w:rPr>
          <w:rFonts w:ascii="Arial" w:hAnsi="Arial" w:cs="Arial"/>
          <w:sz w:val="22"/>
          <w:szCs w:val="22"/>
          <w:lang w:val="en-GB"/>
        </w:rPr>
        <w:t>schemes of work and samples of pupils</w:t>
      </w:r>
      <w:r w:rsidRPr="00E16663">
        <w:rPr>
          <w:rFonts w:ascii="Arial" w:eastAsia="Century Gothic" w:hAnsi="Arial" w:cs="Arial"/>
          <w:sz w:val="22"/>
          <w:szCs w:val="22"/>
          <w:lang w:val="en-GB"/>
        </w:rPr>
        <w:t>’</w:t>
      </w:r>
      <w:r w:rsidRPr="00E16663">
        <w:rPr>
          <w:rFonts w:ascii="Arial" w:hAnsi="Arial" w:cs="Arial"/>
          <w:sz w:val="22"/>
          <w:szCs w:val="22"/>
          <w:lang w:val="en-GB"/>
        </w:rPr>
        <w:t xml:space="preserve"> work at regular intervals.  The programme will be evaluated</w:t>
      </w:r>
      <w:r w:rsidRPr="00E16663">
        <w:rPr>
          <w:rFonts w:ascii="Arial" w:hAnsi="Arial" w:cs="Arial"/>
          <w:sz w:val="22"/>
          <w:szCs w:val="22"/>
        </w:rPr>
        <w:t xml:space="preserve"> biannually by means of questionnaires / response sheets/needs assessment given to pupils, and/or by discussion with pupils, staff and parents.  The results of the evaluation should be reported to these groups of interested parties and their suggestions sought for improvements. Directors will consider all such evaluations and suggestions before amending the policy.  Directors remain ultimately responsible for the policy. </w:t>
      </w:r>
    </w:p>
    <w:p w14:paraId="67069166" w14:textId="77777777" w:rsidR="00E16663" w:rsidRDefault="00E16663" w:rsidP="00E16663">
      <w:pPr>
        <w:spacing w:line="259" w:lineRule="auto"/>
      </w:pPr>
      <w:r>
        <w:rPr>
          <w:rFonts w:ascii="Calibri" w:eastAsia="Calibri" w:hAnsi="Calibri" w:cs="Calibri"/>
        </w:rPr>
        <w:t xml:space="preserve"> </w:t>
      </w:r>
    </w:p>
    <w:p w14:paraId="070F8714" w14:textId="77777777" w:rsidR="00D15292" w:rsidRPr="00BF683F" w:rsidRDefault="00D15292" w:rsidP="00C75E0F">
      <w:pPr>
        <w:jc w:val="center"/>
        <w:rPr>
          <w:rFonts w:asciiTheme="minorHAnsi" w:hAnsiTheme="minorHAnsi" w:cs="Arial"/>
        </w:rPr>
      </w:pPr>
    </w:p>
    <w:sectPr w:rsidR="00D15292" w:rsidRPr="00BF683F" w:rsidSect="00D15292">
      <w:pgSz w:w="11901" w:h="16817" w:code="1"/>
      <w:pgMar w:top="992" w:right="992" w:bottom="278" w:left="992" w:header="72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D0DCC" w14:textId="77777777" w:rsidR="00942B64" w:rsidRDefault="00942B64">
      <w:r>
        <w:separator/>
      </w:r>
    </w:p>
  </w:endnote>
  <w:endnote w:type="continuationSeparator" w:id="0">
    <w:p w14:paraId="48A71A18" w14:textId="77777777" w:rsidR="00942B64" w:rsidRDefault="0094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3A70A" w14:textId="77777777" w:rsidR="00942B64" w:rsidRDefault="00942B64">
      <w:r>
        <w:separator/>
      </w:r>
    </w:p>
  </w:footnote>
  <w:footnote w:type="continuationSeparator" w:id="0">
    <w:p w14:paraId="706B9841" w14:textId="77777777" w:rsidR="00942B64" w:rsidRDefault="00942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489"/>
    <w:multiLevelType w:val="hybridMultilevel"/>
    <w:tmpl w:val="E8246614"/>
    <w:lvl w:ilvl="0" w:tplc="A0BCB8F6">
      <w:start w:val="1"/>
      <w:numFmt w:val="decimal"/>
      <w:lvlText w:val="%1."/>
      <w:lvlJc w:val="left"/>
      <w:pPr>
        <w:ind w:left="7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26304DC0">
      <w:start w:val="1"/>
      <w:numFmt w:val="lowerLetter"/>
      <w:lvlText w:val="%2"/>
      <w:lvlJc w:val="left"/>
      <w:pPr>
        <w:ind w:left="14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4098976A">
      <w:start w:val="1"/>
      <w:numFmt w:val="lowerRoman"/>
      <w:lvlText w:val="%3"/>
      <w:lvlJc w:val="left"/>
      <w:pPr>
        <w:ind w:left="21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5838E2BA">
      <w:start w:val="1"/>
      <w:numFmt w:val="decimal"/>
      <w:lvlText w:val="%4"/>
      <w:lvlJc w:val="left"/>
      <w:pPr>
        <w:ind w:left="28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9E12BC12">
      <w:start w:val="1"/>
      <w:numFmt w:val="lowerLetter"/>
      <w:lvlText w:val="%5"/>
      <w:lvlJc w:val="left"/>
      <w:pPr>
        <w:ind w:left="36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76BCA8B2">
      <w:start w:val="1"/>
      <w:numFmt w:val="lowerRoman"/>
      <w:lvlText w:val="%6"/>
      <w:lvlJc w:val="left"/>
      <w:pPr>
        <w:ind w:left="43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4874E420">
      <w:start w:val="1"/>
      <w:numFmt w:val="decimal"/>
      <w:lvlText w:val="%7"/>
      <w:lvlJc w:val="left"/>
      <w:pPr>
        <w:ind w:left="5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390E34AA">
      <w:start w:val="1"/>
      <w:numFmt w:val="lowerLetter"/>
      <w:lvlText w:val="%8"/>
      <w:lvlJc w:val="left"/>
      <w:pPr>
        <w:ind w:left="5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1569936">
      <w:start w:val="1"/>
      <w:numFmt w:val="lowerRoman"/>
      <w:lvlText w:val="%9"/>
      <w:lvlJc w:val="left"/>
      <w:pPr>
        <w:ind w:left="6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5280BD5"/>
    <w:multiLevelType w:val="hybridMultilevel"/>
    <w:tmpl w:val="2480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14B37"/>
    <w:multiLevelType w:val="hybridMultilevel"/>
    <w:tmpl w:val="A5BA6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E52D2"/>
    <w:multiLevelType w:val="hybridMultilevel"/>
    <w:tmpl w:val="32F2F3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415C6"/>
    <w:multiLevelType w:val="hybridMultilevel"/>
    <w:tmpl w:val="E7009A8E"/>
    <w:lvl w:ilvl="0" w:tplc="DFD8EF24">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A13A7"/>
    <w:multiLevelType w:val="multilevel"/>
    <w:tmpl w:val="4664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47597"/>
    <w:multiLevelType w:val="hybridMultilevel"/>
    <w:tmpl w:val="EAFAFA22"/>
    <w:lvl w:ilvl="0" w:tplc="93DAB0A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39435D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36ACB6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E802DA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59EE08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D3468F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C8ADF0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E064B1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050E21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3C3333"/>
    <w:multiLevelType w:val="hybridMultilevel"/>
    <w:tmpl w:val="D85AA2AC"/>
    <w:lvl w:ilvl="0" w:tplc="20549F00">
      <w:start w:val="1"/>
      <w:numFmt w:val="bullet"/>
      <w:lvlText w:val="•"/>
      <w:lvlJc w:val="left"/>
      <w:pPr>
        <w:tabs>
          <w:tab w:val="num" w:pos="720"/>
        </w:tabs>
        <w:ind w:left="720" w:hanging="360"/>
      </w:pPr>
      <w:rPr>
        <w:rFonts w:ascii="Arial" w:hAnsi="Arial" w:hint="default"/>
      </w:rPr>
    </w:lvl>
    <w:lvl w:ilvl="1" w:tplc="5D92091A" w:tentative="1">
      <w:start w:val="1"/>
      <w:numFmt w:val="bullet"/>
      <w:lvlText w:val="•"/>
      <w:lvlJc w:val="left"/>
      <w:pPr>
        <w:tabs>
          <w:tab w:val="num" w:pos="1440"/>
        </w:tabs>
        <w:ind w:left="1440" w:hanging="360"/>
      </w:pPr>
      <w:rPr>
        <w:rFonts w:ascii="Arial" w:hAnsi="Arial" w:hint="default"/>
      </w:rPr>
    </w:lvl>
    <w:lvl w:ilvl="2" w:tplc="91C48E08" w:tentative="1">
      <w:start w:val="1"/>
      <w:numFmt w:val="bullet"/>
      <w:lvlText w:val="•"/>
      <w:lvlJc w:val="left"/>
      <w:pPr>
        <w:tabs>
          <w:tab w:val="num" w:pos="2160"/>
        </w:tabs>
        <w:ind w:left="2160" w:hanging="360"/>
      </w:pPr>
      <w:rPr>
        <w:rFonts w:ascii="Arial" w:hAnsi="Arial" w:hint="default"/>
      </w:rPr>
    </w:lvl>
    <w:lvl w:ilvl="3" w:tplc="565EE64E" w:tentative="1">
      <w:start w:val="1"/>
      <w:numFmt w:val="bullet"/>
      <w:lvlText w:val="•"/>
      <w:lvlJc w:val="left"/>
      <w:pPr>
        <w:tabs>
          <w:tab w:val="num" w:pos="2880"/>
        </w:tabs>
        <w:ind w:left="2880" w:hanging="360"/>
      </w:pPr>
      <w:rPr>
        <w:rFonts w:ascii="Arial" w:hAnsi="Arial" w:hint="default"/>
      </w:rPr>
    </w:lvl>
    <w:lvl w:ilvl="4" w:tplc="D1705E50" w:tentative="1">
      <w:start w:val="1"/>
      <w:numFmt w:val="bullet"/>
      <w:lvlText w:val="•"/>
      <w:lvlJc w:val="left"/>
      <w:pPr>
        <w:tabs>
          <w:tab w:val="num" w:pos="3600"/>
        </w:tabs>
        <w:ind w:left="3600" w:hanging="360"/>
      </w:pPr>
      <w:rPr>
        <w:rFonts w:ascii="Arial" w:hAnsi="Arial" w:hint="default"/>
      </w:rPr>
    </w:lvl>
    <w:lvl w:ilvl="5" w:tplc="BC046A18" w:tentative="1">
      <w:start w:val="1"/>
      <w:numFmt w:val="bullet"/>
      <w:lvlText w:val="•"/>
      <w:lvlJc w:val="left"/>
      <w:pPr>
        <w:tabs>
          <w:tab w:val="num" w:pos="4320"/>
        </w:tabs>
        <w:ind w:left="4320" w:hanging="360"/>
      </w:pPr>
      <w:rPr>
        <w:rFonts w:ascii="Arial" w:hAnsi="Arial" w:hint="default"/>
      </w:rPr>
    </w:lvl>
    <w:lvl w:ilvl="6" w:tplc="73841D62" w:tentative="1">
      <w:start w:val="1"/>
      <w:numFmt w:val="bullet"/>
      <w:lvlText w:val="•"/>
      <w:lvlJc w:val="left"/>
      <w:pPr>
        <w:tabs>
          <w:tab w:val="num" w:pos="5040"/>
        </w:tabs>
        <w:ind w:left="5040" w:hanging="360"/>
      </w:pPr>
      <w:rPr>
        <w:rFonts w:ascii="Arial" w:hAnsi="Arial" w:hint="default"/>
      </w:rPr>
    </w:lvl>
    <w:lvl w:ilvl="7" w:tplc="B0567EF8" w:tentative="1">
      <w:start w:val="1"/>
      <w:numFmt w:val="bullet"/>
      <w:lvlText w:val="•"/>
      <w:lvlJc w:val="left"/>
      <w:pPr>
        <w:tabs>
          <w:tab w:val="num" w:pos="5760"/>
        </w:tabs>
        <w:ind w:left="5760" w:hanging="360"/>
      </w:pPr>
      <w:rPr>
        <w:rFonts w:ascii="Arial" w:hAnsi="Arial" w:hint="default"/>
      </w:rPr>
    </w:lvl>
    <w:lvl w:ilvl="8" w:tplc="734ED7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9D3420"/>
    <w:multiLevelType w:val="hybridMultilevel"/>
    <w:tmpl w:val="217CE7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33EBA"/>
    <w:multiLevelType w:val="hybridMultilevel"/>
    <w:tmpl w:val="56D4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61D53"/>
    <w:multiLevelType w:val="hybridMultilevel"/>
    <w:tmpl w:val="3DE8516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C0210"/>
    <w:multiLevelType w:val="hybridMultilevel"/>
    <w:tmpl w:val="7A70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87CFB"/>
    <w:multiLevelType w:val="hybridMultilevel"/>
    <w:tmpl w:val="1AB2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11DD1"/>
    <w:multiLevelType w:val="hybridMultilevel"/>
    <w:tmpl w:val="31B2E78C"/>
    <w:lvl w:ilvl="0" w:tplc="7D9AF12A">
      <w:start w:val="1"/>
      <w:numFmt w:val="bullet"/>
      <w:lvlText w:val="•"/>
      <w:lvlJc w:val="left"/>
      <w:pPr>
        <w:tabs>
          <w:tab w:val="num" w:pos="720"/>
        </w:tabs>
        <w:ind w:left="720" w:hanging="360"/>
      </w:pPr>
      <w:rPr>
        <w:rFonts w:ascii="Arial" w:hAnsi="Arial" w:hint="default"/>
      </w:rPr>
    </w:lvl>
    <w:lvl w:ilvl="1" w:tplc="760AFE7E" w:tentative="1">
      <w:start w:val="1"/>
      <w:numFmt w:val="bullet"/>
      <w:lvlText w:val="•"/>
      <w:lvlJc w:val="left"/>
      <w:pPr>
        <w:tabs>
          <w:tab w:val="num" w:pos="1440"/>
        </w:tabs>
        <w:ind w:left="1440" w:hanging="360"/>
      </w:pPr>
      <w:rPr>
        <w:rFonts w:ascii="Arial" w:hAnsi="Arial" w:hint="default"/>
      </w:rPr>
    </w:lvl>
    <w:lvl w:ilvl="2" w:tplc="DCAE84A8" w:tentative="1">
      <w:start w:val="1"/>
      <w:numFmt w:val="bullet"/>
      <w:lvlText w:val="•"/>
      <w:lvlJc w:val="left"/>
      <w:pPr>
        <w:tabs>
          <w:tab w:val="num" w:pos="2160"/>
        </w:tabs>
        <w:ind w:left="2160" w:hanging="360"/>
      </w:pPr>
      <w:rPr>
        <w:rFonts w:ascii="Arial" w:hAnsi="Arial" w:hint="default"/>
      </w:rPr>
    </w:lvl>
    <w:lvl w:ilvl="3" w:tplc="964ED63E" w:tentative="1">
      <w:start w:val="1"/>
      <w:numFmt w:val="bullet"/>
      <w:lvlText w:val="•"/>
      <w:lvlJc w:val="left"/>
      <w:pPr>
        <w:tabs>
          <w:tab w:val="num" w:pos="2880"/>
        </w:tabs>
        <w:ind w:left="2880" w:hanging="360"/>
      </w:pPr>
      <w:rPr>
        <w:rFonts w:ascii="Arial" w:hAnsi="Arial" w:hint="default"/>
      </w:rPr>
    </w:lvl>
    <w:lvl w:ilvl="4" w:tplc="BD8E64BA" w:tentative="1">
      <w:start w:val="1"/>
      <w:numFmt w:val="bullet"/>
      <w:lvlText w:val="•"/>
      <w:lvlJc w:val="left"/>
      <w:pPr>
        <w:tabs>
          <w:tab w:val="num" w:pos="3600"/>
        </w:tabs>
        <w:ind w:left="3600" w:hanging="360"/>
      </w:pPr>
      <w:rPr>
        <w:rFonts w:ascii="Arial" w:hAnsi="Arial" w:hint="default"/>
      </w:rPr>
    </w:lvl>
    <w:lvl w:ilvl="5" w:tplc="A1060B80" w:tentative="1">
      <w:start w:val="1"/>
      <w:numFmt w:val="bullet"/>
      <w:lvlText w:val="•"/>
      <w:lvlJc w:val="left"/>
      <w:pPr>
        <w:tabs>
          <w:tab w:val="num" w:pos="4320"/>
        </w:tabs>
        <w:ind w:left="4320" w:hanging="360"/>
      </w:pPr>
      <w:rPr>
        <w:rFonts w:ascii="Arial" w:hAnsi="Arial" w:hint="default"/>
      </w:rPr>
    </w:lvl>
    <w:lvl w:ilvl="6" w:tplc="7622843E" w:tentative="1">
      <w:start w:val="1"/>
      <w:numFmt w:val="bullet"/>
      <w:lvlText w:val="•"/>
      <w:lvlJc w:val="left"/>
      <w:pPr>
        <w:tabs>
          <w:tab w:val="num" w:pos="5040"/>
        </w:tabs>
        <w:ind w:left="5040" w:hanging="360"/>
      </w:pPr>
      <w:rPr>
        <w:rFonts w:ascii="Arial" w:hAnsi="Arial" w:hint="default"/>
      </w:rPr>
    </w:lvl>
    <w:lvl w:ilvl="7" w:tplc="D0D639F8" w:tentative="1">
      <w:start w:val="1"/>
      <w:numFmt w:val="bullet"/>
      <w:lvlText w:val="•"/>
      <w:lvlJc w:val="left"/>
      <w:pPr>
        <w:tabs>
          <w:tab w:val="num" w:pos="5760"/>
        </w:tabs>
        <w:ind w:left="5760" w:hanging="360"/>
      </w:pPr>
      <w:rPr>
        <w:rFonts w:ascii="Arial" w:hAnsi="Arial" w:hint="default"/>
      </w:rPr>
    </w:lvl>
    <w:lvl w:ilvl="8" w:tplc="56FEDB2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273363"/>
    <w:multiLevelType w:val="hybridMultilevel"/>
    <w:tmpl w:val="2C58A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6F1E0C"/>
    <w:multiLevelType w:val="hybridMultilevel"/>
    <w:tmpl w:val="DE20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01F8D"/>
    <w:multiLevelType w:val="hybridMultilevel"/>
    <w:tmpl w:val="DD38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13518"/>
    <w:multiLevelType w:val="hybridMultilevel"/>
    <w:tmpl w:val="0A98EE2C"/>
    <w:lvl w:ilvl="0" w:tplc="92EE538A">
      <w:start w:val="1"/>
      <w:numFmt w:val="bullet"/>
      <w:lvlText w:val=""/>
      <w:lvlJc w:val="left"/>
      <w:pPr>
        <w:ind w:left="15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21665BC">
      <w:start w:val="1"/>
      <w:numFmt w:val="bullet"/>
      <w:lvlText w:val="o"/>
      <w:lvlJc w:val="left"/>
      <w:pPr>
        <w:ind w:left="22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CA9D9A">
      <w:start w:val="1"/>
      <w:numFmt w:val="bullet"/>
      <w:lvlText w:val="▪"/>
      <w:lvlJc w:val="left"/>
      <w:pPr>
        <w:ind w:left="29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094297A">
      <w:start w:val="1"/>
      <w:numFmt w:val="bullet"/>
      <w:lvlText w:val="•"/>
      <w:lvlJc w:val="left"/>
      <w:pPr>
        <w:ind w:left="3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58473A0">
      <w:start w:val="1"/>
      <w:numFmt w:val="bullet"/>
      <w:lvlText w:val="o"/>
      <w:lvlJc w:val="left"/>
      <w:pPr>
        <w:ind w:left="44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434D9F4">
      <w:start w:val="1"/>
      <w:numFmt w:val="bullet"/>
      <w:lvlText w:val="▪"/>
      <w:lvlJc w:val="left"/>
      <w:pPr>
        <w:ind w:left="51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C34432E">
      <w:start w:val="1"/>
      <w:numFmt w:val="bullet"/>
      <w:lvlText w:val="•"/>
      <w:lvlJc w:val="left"/>
      <w:pPr>
        <w:ind w:left="58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4284662">
      <w:start w:val="1"/>
      <w:numFmt w:val="bullet"/>
      <w:lvlText w:val="o"/>
      <w:lvlJc w:val="left"/>
      <w:pPr>
        <w:ind w:left="65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170EF86">
      <w:start w:val="1"/>
      <w:numFmt w:val="bullet"/>
      <w:lvlText w:val="▪"/>
      <w:lvlJc w:val="left"/>
      <w:pPr>
        <w:ind w:left="73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9780F0E"/>
    <w:multiLevelType w:val="hybridMultilevel"/>
    <w:tmpl w:val="882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20016"/>
    <w:multiLevelType w:val="hybridMultilevel"/>
    <w:tmpl w:val="FCB4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90E01"/>
    <w:multiLevelType w:val="hybridMultilevel"/>
    <w:tmpl w:val="D926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98634F"/>
    <w:multiLevelType w:val="hybridMultilevel"/>
    <w:tmpl w:val="FFE6C9C0"/>
    <w:lvl w:ilvl="0" w:tplc="77A0B900">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053841"/>
    <w:multiLevelType w:val="hybridMultilevel"/>
    <w:tmpl w:val="AB52F3F6"/>
    <w:lvl w:ilvl="0" w:tplc="E45A0ED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4A4293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A2702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6ACD5D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08871E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E6C2AC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B0536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AAA957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2008AC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16A3E62"/>
    <w:multiLevelType w:val="hybridMultilevel"/>
    <w:tmpl w:val="09F8D38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8A564F"/>
    <w:multiLevelType w:val="hybridMultilevel"/>
    <w:tmpl w:val="54CC7B1E"/>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927"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C667F8"/>
    <w:multiLevelType w:val="hybridMultilevel"/>
    <w:tmpl w:val="5A5E5BB8"/>
    <w:lvl w:ilvl="0" w:tplc="087490A2">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9F6DF9"/>
    <w:multiLevelType w:val="hybridMultilevel"/>
    <w:tmpl w:val="8B52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5"/>
  </w:num>
  <w:num w:numId="4">
    <w:abstractNumId w:val="12"/>
  </w:num>
  <w:num w:numId="5">
    <w:abstractNumId w:val="24"/>
  </w:num>
  <w:num w:numId="6">
    <w:abstractNumId w:val="26"/>
  </w:num>
  <w:num w:numId="7">
    <w:abstractNumId w:val="20"/>
  </w:num>
  <w:num w:numId="8">
    <w:abstractNumId w:val="21"/>
  </w:num>
  <w:num w:numId="9">
    <w:abstractNumId w:val="4"/>
  </w:num>
  <w:num w:numId="10">
    <w:abstractNumId w:val="25"/>
  </w:num>
  <w:num w:numId="11">
    <w:abstractNumId w:val="8"/>
  </w:num>
  <w:num w:numId="12">
    <w:abstractNumId w:val="10"/>
  </w:num>
  <w:num w:numId="13">
    <w:abstractNumId w:val="3"/>
  </w:num>
  <w:num w:numId="14">
    <w:abstractNumId w:val="14"/>
  </w:num>
  <w:num w:numId="15">
    <w:abstractNumId w:val="7"/>
  </w:num>
  <w:num w:numId="16">
    <w:abstractNumId w:val="13"/>
  </w:num>
  <w:num w:numId="17">
    <w:abstractNumId w:val="1"/>
  </w:num>
  <w:num w:numId="18">
    <w:abstractNumId w:val="18"/>
  </w:num>
  <w:num w:numId="19">
    <w:abstractNumId w:val="2"/>
  </w:num>
  <w:num w:numId="20">
    <w:abstractNumId w:val="5"/>
  </w:num>
  <w:num w:numId="21">
    <w:abstractNumId w:val="19"/>
  </w:num>
  <w:num w:numId="22">
    <w:abstractNumId w:val="9"/>
  </w:num>
  <w:num w:numId="23">
    <w:abstractNumId w:val="11"/>
  </w:num>
  <w:num w:numId="24">
    <w:abstractNumId w:val="17"/>
  </w:num>
  <w:num w:numId="25">
    <w:abstractNumId w:val="0"/>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88"/>
    <w:rsid w:val="00025EDD"/>
    <w:rsid w:val="00037CFF"/>
    <w:rsid w:val="00040B60"/>
    <w:rsid w:val="000630DD"/>
    <w:rsid w:val="00092F52"/>
    <w:rsid w:val="000A5C14"/>
    <w:rsid w:val="000D5F56"/>
    <w:rsid w:val="000F752F"/>
    <w:rsid w:val="0010038D"/>
    <w:rsid w:val="001106A9"/>
    <w:rsid w:val="00113E82"/>
    <w:rsid w:val="0017431A"/>
    <w:rsid w:val="00192DB5"/>
    <w:rsid w:val="0019399F"/>
    <w:rsid w:val="00196154"/>
    <w:rsid w:val="001A4054"/>
    <w:rsid w:val="001B43DA"/>
    <w:rsid w:val="001E1C55"/>
    <w:rsid w:val="00231933"/>
    <w:rsid w:val="002349D2"/>
    <w:rsid w:val="002364DF"/>
    <w:rsid w:val="00242D20"/>
    <w:rsid w:val="002468CD"/>
    <w:rsid w:val="00252F04"/>
    <w:rsid w:val="00263503"/>
    <w:rsid w:val="002870F8"/>
    <w:rsid w:val="002A1832"/>
    <w:rsid w:val="002C6147"/>
    <w:rsid w:val="002C7565"/>
    <w:rsid w:val="002D1C7A"/>
    <w:rsid w:val="002D3111"/>
    <w:rsid w:val="002E396B"/>
    <w:rsid w:val="00304CC4"/>
    <w:rsid w:val="00307619"/>
    <w:rsid w:val="00335814"/>
    <w:rsid w:val="00356D2E"/>
    <w:rsid w:val="00363F5B"/>
    <w:rsid w:val="003653EB"/>
    <w:rsid w:val="00385DAC"/>
    <w:rsid w:val="0039562A"/>
    <w:rsid w:val="003A5A56"/>
    <w:rsid w:val="003E6C13"/>
    <w:rsid w:val="004061AD"/>
    <w:rsid w:val="00413D36"/>
    <w:rsid w:val="00431B05"/>
    <w:rsid w:val="004352C6"/>
    <w:rsid w:val="0044143D"/>
    <w:rsid w:val="00491A5C"/>
    <w:rsid w:val="004928EF"/>
    <w:rsid w:val="004C2155"/>
    <w:rsid w:val="004E444B"/>
    <w:rsid w:val="005543F9"/>
    <w:rsid w:val="005547A9"/>
    <w:rsid w:val="00561424"/>
    <w:rsid w:val="00573A2B"/>
    <w:rsid w:val="005801D2"/>
    <w:rsid w:val="00583EEF"/>
    <w:rsid w:val="005872A5"/>
    <w:rsid w:val="005908C7"/>
    <w:rsid w:val="005D0BAB"/>
    <w:rsid w:val="006011A5"/>
    <w:rsid w:val="00601FC0"/>
    <w:rsid w:val="00610607"/>
    <w:rsid w:val="0062719D"/>
    <w:rsid w:val="00636055"/>
    <w:rsid w:val="00636A13"/>
    <w:rsid w:val="0063706C"/>
    <w:rsid w:val="00666687"/>
    <w:rsid w:val="006A2CDA"/>
    <w:rsid w:val="006B3391"/>
    <w:rsid w:val="006D0A87"/>
    <w:rsid w:val="006E5BEE"/>
    <w:rsid w:val="006F332C"/>
    <w:rsid w:val="006F69DD"/>
    <w:rsid w:val="00713647"/>
    <w:rsid w:val="00730B1E"/>
    <w:rsid w:val="007528E4"/>
    <w:rsid w:val="00793D1A"/>
    <w:rsid w:val="007A1E32"/>
    <w:rsid w:val="007A2D39"/>
    <w:rsid w:val="007A5340"/>
    <w:rsid w:val="007B20BB"/>
    <w:rsid w:val="007E0351"/>
    <w:rsid w:val="007E7CED"/>
    <w:rsid w:val="00803CAD"/>
    <w:rsid w:val="00805620"/>
    <w:rsid w:val="008102A5"/>
    <w:rsid w:val="00812BE8"/>
    <w:rsid w:val="00812D21"/>
    <w:rsid w:val="00831E46"/>
    <w:rsid w:val="0084555B"/>
    <w:rsid w:val="00853B1E"/>
    <w:rsid w:val="00874FEE"/>
    <w:rsid w:val="00886719"/>
    <w:rsid w:val="0089379F"/>
    <w:rsid w:val="008A33DE"/>
    <w:rsid w:val="008B41E4"/>
    <w:rsid w:val="008C454F"/>
    <w:rsid w:val="00912F89"/>
    <w:rsid w:val="00917868"/>
    <w:rsid w:val="009228C1"/>
    <w:rsid w:val="0093126D"/>
    <w:rsid w:val="00942B64"/>
    <w:rsid w:val="00943F3B"/>
    <w:rsid w:val="00963D4C"/>
    <w:rsid w:val="009D422F"/>
    <w:rsid w:val="009E3C5C"/>
    <w:rsid w:val="00A01624"/>
    <w:rsid w:val="00A17635"/>
    <w:rsid w:val="00A3484A"/>
    <w:rsid w:val="00A45118"/>
    <w:rsid w:val="00A5543A"/>
    <w:rsid w:val="00A71276"/>
    <w:rsid w:val="00A760BC"/>
    <w:rsid w:val="00A76885"/>
    <w:rsid w:val="00A85B9D"/>
    <w:rsid w:val="00AB4A68"/>
    <w:rsid w:val="00AB5840"/>
    <w:rsid w:val="00B11FA4"/>
    <w:rsid w:val="00B43A41"/>
    <w:rsid w:val="00B932AE"/>
    <w:rsid w:val="00BC5DAB"/>
    <w:rsid w:val="00BD609F"/>
    <w:rsid w:val="00BE547E"/>
    <w:rsid w:val="00BF683F"/>
    <w:rsid w:val="00BF7432"/>
    <w:rsid w:val="00C00A47"/>
    <w:rsid w:val="00C15001"/>
    <w:rsid w:val="00C24887"/>
    <w:rsid w:val="00C75E0F"/>
    <w:rsid w:val="00C81CA8"/>
    <w:rsid w:val="00C94D42"/>
    <w:rsid w:val="00CA3CDA"/>
    <w:rsid w:val="00CA5182"/>
    <w:rsid w:val="00CB2C39"/>
    <w:rsid w:val="00CB3346"/>
    <w:rsid w:val="00CB7003"/>
    <w:rsid w:val="00CC3388"/>
    <w:rsid w:val="00CF6CF9"/>
    <w:rsid w:val="00D15292"/>
    <w:rsid w:val="00D345AA"/>
    <w:rsid w:val="00D51ECB"/>
    <w:rsid w:val="00D52AC0"/>
    <w:rsid w:val="00D636B4"/>
    <w:rsid w:val="00D95D31"/>
    <w:rsid w:val="00DD7047"/>
    <w:rsid w:val="00DD7D2F"/>
    <w:rsid w:val="00DF31F2"/>
    <w:rsid w:val="00DF72DD"/>
    <w:rsid w:val="00DF73C3"/>
    <w:rsid w:val="00E16663"/>
    <w:rsid w:val="00E17D45"/>
    <w:rsid w:val="00E24BC2"/>
    <w:rsid w:val="00E673D0"/>
    <w:rsid w:val="00E93D24"/>
    <w:rsid w:val="00EA75DB"/>
    <w:rsid w:val="00EB346D"/>
    <w:rsid w:val="00EC31F8"/>
    <w:rsid w:val="00ED3181"/>
    <w:rsid w:val="00ED759E"/>
    <w:rsid w:val="00F4281D"/>
    <w:rsid w:val="00F43C8D"/>
    <w:rsid w:val="00F5059C"/>
    <w:rsid w:val="00F50A1F"/>
    <w:rsid w:val="00F57CEC"/>
    <w:rsid w:val="00F72AE8"/>
    <w:rsid w:val="00F777F3"/>
    <w:rsid w:val="00F91D5F"/>
    <w:rsid w:val="00FA5757"/>
    <w:rsid w:val="00FB0D2D"/>
    <w:rsid w:val="00FB1E71"/>
    <w:rsid w:val="00FB221F"/>
    <w:rsid w:val="00FE47FE"/>
    <w:rsid w:val="00FF1ED2"/>
    <w:rsid w:val="00FF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B7A0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3388"/>
    <w:pPr>
      <w:spacing w:after="0" w:line="240" w:lineRule="auto"/>
    </w:pPr>
    <w:rPr>
      <w:rFonts w:ascii="Times New Roman" w:eastAsia="Times New Roman" w:hAnsi="Times New Roman" w:cs="Times New Roman"/>
      <w:color w:val="212120"/>
      <w:kern w:val="28"/>
      <w:sz w:val="20"/>
      <w:szCs w:val="20"/>
      <w:lang w:val="en-US"/>
    </w:rPr>
  </w:style>
  <w:style w:type="paragraph" w:styleId="Heading1">
    <w:name w:val="heading 1"/>
    <w:basedOn w:val="Normal"/>
    <w:next w:val="Normal"/>
    <w:link w:val="Heading1Char"/>
    <w:qFormat/>
    <w:rsid w:val="00C75E0F"/>
    <w:pPr>
      <w:keepNext/>
      <w:outlineLvl w:val="0"/>
    </w:pPr>
    <w:rPr>
      <w:b/>
      <w:color w:val="auto"/>
      <w:kern w:val="0"/>
      <w:sz w:val="24"/>
      <w:u w:val="single"/>
      <w:lang w:val="en-GB"/>
    </w:rPr>
  </w:style>
  <w:style w:type="paragraph" w:styleId="Heading2">
    <w:name w:val="heading 2"/>
    <w:basedOn w:val="Normal"/>
    <w:next w:val="Normal"/>
    <w:link w:val="Heading2Char"/>
    <w:uiPriority w:val="9"/>
    <w:unhideWhenUsed/>
    <w:qFormat/>
    <w:rsid w:val="00E166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1666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3388"/>
    <w:pPr>
      <w:tabs>
        <w:tab w:val="center" w:pos="4320"/>
        <w:tab w:val="right" w:pos="8640"/>
      </w:tabs>
    </w:pPr>
  </w:style>
  <w:style w:type="character" w:customStyle="1" w:styleId="FooterChar">
    <w:name w:val="Footer Char"/>
    <w:basedOn w:val="DefaultParagraphFont"/>
    <w:link w:val="Footer"/>
    <w:uiPriority w:val="99"/>
    <w:rsid w:val="00CC3388"/>
    <w:rPr>
      <w:rFonts w:ascii="Times New Roman" w:eastAsia="Times New Roman" w:hAnsi="Times New Roman" w:cs="Times New Roman"/>
      <w:color w:val="212120"/>
      <w:kern w:val="28"/>
      <w:sz w:val="20"/>
      <w:szCs w:val="20"/>
      <w:lang w:val="en-US"/>
    </w:rPr>
  </w:style>
  <w:style w:type="character" w:styleId="Hyperlink">
    <w:name w:val="Hyperlink"/>
    <w:unhideWhenUsed/>
    <w:rsid w:val="00CC3388"/>
    <w:rPr>
      <w:color w:val="0000FF"/>
      <w:u w:val="single"/>
    </w:rPr>
  </w:style>
  <w:style w:type="paragraph" w:styleId="BalloonText">
    <w:name w:val="Balloon Text"/>
    <w:basedOn w:val="Normal"/>
    <w:link w:val="BalloonTextChar"/>
    <w:uiPriority w:val="99"/>
    <w:semiHidden/>
    <w:unhideWhenUsed/>
    <w:rsid w:val="00CC3388"/>
    <w:rPr>
      <w:rFonts w:ascii="Tahoma" w:hAnsi="Tahoma" w:cs="Tahoma"/>
      <w:sz w:val="16"/>
      <w:szCs w:val="16"/>
    </w:rPr>
  </w:style>
  <w:style w:type="character" w:customStyle="1" w:styleId="BalloonTextChar">
    <w:name w:val="Balloon Text Char"/>
    <w:basedOn w:val="DefaultParagraphFont"/>
    <w:link w:val="BalloonText"/>
    <w:uiPriority w:val="99"/>
    <w:semiHidden/>
    <w:rsid w:val="00CC3388"/>
    <w:rPr>
      <w:rFonts w:ascii="Tahoma" w:eastAsia="Times New Roman" w:hAnsi="Tahoma" w:cs="Tahoma"/>
      <w:color w:val="212120"/>
      <w:kern w:val="28"/>
      <w:sz w:val="16"/>
      <w:szCs w:val="16"/>
      <w:lang w:val="en-US"/>
    </w:rPr>
  </w:style>
  <w:style w:type="character" w:customStyle="1" w:styleId="Heading1Char">
    <w:name w:val="Heading 1 Char"/>
    <w:basedOn w:val="DefaultParagraphFont"/>
    <w:link w:val="Heading1"/>
    <w:rsid w:val="00C75E0F"/>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C75E0F"/>
    <w:pPr>
      <w:tabs>
        <w:tab w:val="center" w:pos="4513"/>
        <w:tab w:val="right" w:pos="9026"/>
      </w:tabs>
    </w:pPr>
  </w:style>
  <w:style w:type="character" w:customStyle="1" w:styleId="HeaderChar">
    <w:name w:val="Header Char"/>
    <w:basedOn w:val="DefaultParagraphFont"/>
    <w:link w:val="Header"/>
    <w:uiPriority w:val="99"/>
    <w:rsid w:val="00C75E0F"/>
    <w:rPr>
      <w:rFonts w:ascii="Times New Roman" w:eastAsia="Times New Roman" w:hAnsi="Times New Roman" w:cs="Times New Roman"/>
      <w:color w:val="212120"/>
      <w:kern w:val="28"/>
      <w:sz w:val="20"/>
      <w:szCs w:val="20"/>
      <w:lang w:val="en-US"/>
    </w:rPr>
  </w:style>
  <w:style w:type="paragraph" w:styleId="Title">
    <w:name w:val="Title"/>
    <w:basedOn w:val="Normal"/>
    <w:link w:val="TitleChar"/>
    <w:qFormat/>
    <w:rsid w:val="00666687"/>
    <w:pPr>
      <w:spacing w:before="240" w:after="60"/>
      <w:jc w:val="center"/>
      <w:outlineLvl w:val="0"/>
    </w:pPr>
    <w:rPr>
      <w:rFonts w:ascii="Arial" w:hAnsi="Arial"/>
      <w:b/>
      <w:color w:val="auto"/>
      <w:sz w:val="32"/>
    </w:rPr>
  </w:style>
  <w:style w:type="character" w:customStyle="1" w:styleId="TitleChar">
    <w:name w:val="Title Char"/>
    <w:basedOn w:val="DefaultParagraphFont"/>
    <w:link w:val="Title"/>
    <w:rsid w:val="00666687"/>
    <w:rPr>
      <w:rFonts w:ascii="Arial" w:eastAsia="Times New Roman" w:hAnsi="Arial" w:cs="Times New Roman"/>
      <w:b/>
      <w:kern w:val="28"/>
      <w:sz w:val="32"/>
      <w:szCs w:val="20"/>
      <w:lang w:val="en-US"/>
    </w:rPr>
  </w:style>
  <w:style w:type="character" w:customStyle="1" w:styleId="GreenHeadingArial16TemplatesChar">
    <w:name w:val="Green Heading Arial 16 Templates Char"/>
    <w:link w:val="GreenHeadingArial16Templates"/>
    <w:locked/>
    <w:rsid w:val="000630DD"/>
    <w:rPr>
      <w:rFonts w:ascii="Arial" w:eastAsia="Times" w:hAnsi="Arial" w:cs="Times New Roman"/>
      <w:b/>
      <w:color w:val="96BE2B"/>
      <w:sz w:val="32"/>
      <w:szCs w:val="32"/>
      <w:lang w:val="x-none" w:eastAsia="x-none"/>
    </w:rPr>
  </w:style>
  <w:style w:type="paragraph" w:customStyle="1" w:styleId="GreenHeadingArial16Templates">
    <w:name w:val="Green Heading Arial 16 Templates"/>
    <w:basedOn w:val="Normal"/>
    <w:link w:val="GreenHeadingArial16TemplatesChar"/>
    <w:qFormat/>
    <w:rsid w:val="000630DD"/>
    <w:pPr>
      <w:ind w:left="-567"/>
    </w:pPr>
    <w:rPr>
      <w:rFonts w:ascii="Arial" w:eastAsia="Times" w:hAnsi="Arial"/>
      <w:b/>
      <w:color w:val="96BE2B"/>
      <w:kern w:val="0"/>
      <w:sz w:val="32"/>
      <w:szCs w:val="32"/>
      <w:lang w:val="x-none" w:eastAsia="x-none"/>
    </w:rPr>
  </w:style>
  <w:style w:type="paragraph" w:customStyle="1" w:styleId="Default">
    <w:name w:val="Default"/>
    <w:rsid w:val="000630DD"/>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063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5543A"/>
    <w:pPr>
      <w:ind w:left="720"/>
      <w:contextualSpacing/>
    </w:pPr>
  </w:style>
  <w:style w:type="paragraph" w:styleId="NormalWeb">
    <w:name w:val="Normal (Web)"/>
    <w:basedOn w:val="Normal"/>
    <w:unhideWhenUsed/>
    <w:rsid w:val="00831E46"/>
    <w:rPr>
      <w:sz w:val="24"/>
      <w:szCs w:val="24"/>
    </w:rPr>
  </w:style>
  <w:style w:type="paragraph" w:styleId="NoSpacing">
    <w:name w:val="No Spacing"/>
    <w:uiPriority w:val="1"/>
    <w:qFormat/>
    <w:rsid w:val="00BF683F"/>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2D3111"/>
  </w:style>
  <w:style w:type="character" w:styleId="Strong">
    <w:name w:val="Strong"/>
    <w:basedOn w:val="DefaultParagraphFont"/>
    <w:uiPriority w:val="22"/>
    <w:qFormat/>
    <w:rsid w:val="007528E4"/>
    <w:rPr>
      <w:b/>
      <w:bCs/>
    </w:rPr>
  </w:style>
  <w:style w:type="table" w:customStyle="1" w:styleId="TableGrid0">
    <w:name w:val="TableGrid"/>
    <w:rsid w:val="00942B64"/>
    <w:pPr>
      <w:spacing w:after="0" w:line="240" w:lineRule="auto"/>
    </w:pPr>
    <w:rPr>
      <w:rFonts w:eastAsiaTheme="minorEastAsia"/>
      <w:lang w:val="en-US"/>
    </w:rPr>
    <w:tblPr>
      <w:tblCellMar>
        <w:top w:w="0" w:type="dxa"/>
        <w:left w:w="0" w:type="dxa"/>
        <w:bottom w:w="0" w:type="dxa"/>
        <w:right w:w="0" w:type="dxa"/>
      </w:tblCellMar>
    </w:tblPr>
  </w:style>
  <w:style w:type="paragraph" w:styleId="BodyText">
    <w:name w:val="Body Text"/>
    <w:basedOn w:val="Normal"/>
    <w:link w:val="BodyTextChar"/>
    <w:uiPriority w:val="1"/>
    <w:qFormat/>
    <w:rsid w:val="00942B64"/>
    <w:pPr>
      <w:widowControl w:val="0"/>
      <w:autoSpaceDE w:val="0"/>
      <w:autoSpaceDN w:val="0"/>
    </w:pPr>
    <w:rPr>
      <w:rFonts w:ascii="Arial" w:eastAsia="Arial" w:hAnsi="Arial" w:cs="Arial"/>
      <w:color w:val="auto"/>
      <w:kern w:val="0"/>
      <w:sz w:val="22"/>
      <w:szCs w:val="22"/>
      <w:lang w:val="en-GB" w:eastAsia="en-GB" w:bidi="en-GB"/>
    </w:rPr>
  </w:style>
  <w:style w:type="character" w:customStyle="1" w:styleId="BodyTextChar">
    <w:name w:val="Body Text Char"/>
    <w:basedOn w:val="DefaultParagraphFont"/>
    <w:link w:val="BodyText"/>
    <w:uiPriority w:val="1"/>
    <w:rsid w:val="00942B64"/>
    <w:rPr>
      <w:rFonts w:ascii="Arial" w:eastAsia="Arial" w:hAnsi="Arial" w:cs="Arial"/>
      <w:lang w:eastAsia="en-GB" w:bidi="en-GB"/>
    </w:rPr>
  </w:style>
  <w:style w:type="character" w:customStyle="1" w:styleId="Heading2Char">
    <w:name w:val="Heading 2 Char"/>
    <w:basedOn w:val="DefaultParagraphFont"/>
    <w:link w:val="Heading2"/>
    <w:uiPriority w:val="9"/>
    <w:rsid w:val="00E16663"/>
    <w:rPr>
      <w:rFonts w:asciiTheme="majorHAnsi" w:eastAsiaTheme="majorEastAsia" w:hAnsiTheme="majorHAnsi" w:cstheme="majorBidi"/>
      <w:color w:val="365F91" w:themeColor="accent1" w:themeShade="BF"/>
      <w:kern w:val="28"/>
      <w:sz w:val="26"/>
      <w:szCs w:val="26"/>
      <w:lang w:val="en-US"/>
    </w:rPr>
  </w:style>
  <w:style w:type="character" w:customStyle="1" w:styleId="Heading3Char">
    <w:name w:val="Heading 3 Char"/>
    <w:basedOn w:val="DefaultParagraphFont"/>
    <w:link w:val="Heading3"/>
    <w:uiPriority w:val="9"/>
    <w:semiHidden/>
    <w:rsid w:val="00E16663"/>
    <w:rPr>
      <w:rFonts w:asciiTheme="majorHAnsi" w:eastAsiaTheme="majorEastAsia" w:hAnsiTheme="majorHAnsi" w:cstheme="majorBidi"/>
      <w:color w:val="243F60" w:themeColor="accent1" w:themeShade="7F"/>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318">
      <w:bodyDiv w:val="1"/>
      <w:marLeft w:val="0"/>
      <w:marRight w:val="0"/>
      <w:marTop w:val="0"/>
      <w:marBottom w:val="0"/>
      <w:divBdr>
        <w:top w:val="none" w:sz="0" w:space="0" w:color="auto"/>
        <w:left w:val="none" w:sz="0" w:space="0" w:color="auto"/>
        <w:bottom w:val="none" w:sz="0" w:space="0" w:color="auto"/>
        <w:right w:val="none" w:sz="0" w:space="0" w:color="auto"/>
      </w:divBdr>
    </w:div>
    <w:div w:id="95099571">
      <w:bodyDiv w:val="1"/>
      <w:marLeft w:val="0"/>
      <w:marRight w:val="0"/>
      <w:marTop w:val="0"/>
      <w:marBottom w:val="0"/>
      <w:divBdr>
        <w:top w:val="none" w:sz="0" w:space="0" w:color="auto"/>
        <w:left w:val="none" w:sz="0" w:space="0" w:color="auto"/>
        <w:bottom w:val="none" w:sz="0" w:space="0" w:color="auto"/>
        <w:right w:val="none" w:sz="0" w:space="0" w:color="auto"/>
      </w:divBdr>
    </w:div>
    <w:div w:id="504639305">
      <w:bodyDiv w:val="1"/>
      <w:marLeft w:val="0"/>
      <w:marRight w:val="0"/>
      <w:marTop w:val="0"/>
      <w:marBottom w:val="0"/>
      <w:divBdr>
        <w:top w:val="none" w:sz="0" w:space="0" w:color="auto"/>
        <w:left w:val="none" w:sz="0" w:space="0" w:color="auto"/>
        <w:bottom w:val="none" w:sz="0" w:space="0" w:color="auto"/>
        <w:right w:val="none" w:sz="0" w:space="0" w:color="auto"/>
      </w:divBdr>
      <w:divsChild>
        <w:div w:id="1375231300">
          <w:marLeft w:val="605"/>
          <w:marRight w:val="0"/>
          <w:marTop w:val="200"/>
          <w:marBottom w:val="40"/>
          <w:divBdr>
            <w:top w:val="none" w:sz="0" w:space="0" w:color="auto"/>
            <w:left w:val="none" w:sz="0" w:space="0" w:color="auto"/>
            <w:bottom w:val="none" w:sz="0" w:space="0" w:color="auto"/>
            <w:right w:val="none" w:sz="0" w:space="0" w:color="auto"/>
          </w:divBdr>
        </w:div>
        <w:div w:id="2007634229">
          <w:marLeft w:val="605"/>
          <w:marRight w:val="0"/>
          <w:marTop w:val="200"/>
          <w:marBottom w:val="40"/>
          <w:divBdr>
            <w:top w:val="none" w:sz="0" w:space="0" w:color="auto"/>
            <w:left w:val="none" w:sz="0" w:space="0" w:color="auto"/>
            <w:bottom w:val="none" w:sz="0" w:space="0" w:color="auto"/>
            <w:right w:val="none" w:sz="0" w:space="0" w:color="auto"/>
          </w:divBdr>
        </w:div>
      </w:divsChild>
    </w:div>
    <w:div w:id="554436199">
      <w:bodyDiv w:val="1"/>
      <w:marLeft w:val="0"/>
      <w:marRight w:val="0"/>
      <w:marTop w:val="0"/>
      <w:marBottom w:val="0"/>
      <w:divBdr>
        <w:top w:val="none" w:sz="0" w:space="0" w:color="auto"/>
        <w:left w:val="none" w:sz="0" w:space="0" w:color="auto"/>
        <w:bottom w:val="none" w:sz="0" w:space="0" w:color="auto"/>
        <w:right w:val="none" w:sz="0" w:space="0" w:color="auto"/>
      </w:divBdr>
    </w:div>
    <w:div w:id="796221563">
      <w:bodyDiv w:val="1"/>
      <w:marLeft w:val="0"/>
      <w:marRight w:val="0"/>
      <w:marTop w:val="0"/>
      <w:marBottom w:val="0"/>
      <w:divBdr>
        <w:top w:val="none" w:sz="0" w:space="0" w:color="auto"/>
        <w:left w:val="none" w:sz="0" w:space="0" w:color="auto"/>
        <w:bottom w:val="none" w:sz="0" w:space="0" w:color="auto"/>
        <w:right w:val="none" w:sz="0" w:space="0" w:color="auto"/>
      </w:divBdr>
    </w:div>
    <w:div w:id="1177888135">
      <w:bodyDiv w:val="1"/>
      <w:marLeft w:val="0"/>
      <w:marRight w:val="0"/>
      <w:marTop w:val="0"/>
      <w:marBottom w:val="0"/>
      <w:divBdr>
        <w:top w:val="none" w:sz="0" w:space="0" w:color="auto"/>
        <w:left w:val="none" w:sz="0" w:space="0" w:color="auto"/>
        <w:bottom w:val="none" w:sz="0" w:space="0" w:color="auto"/>
        <w:right w:val="none" w:sz="0" w:space="0" w:color="auto"/>
      </w:divBdr>
    </w:div>
    <w:div w:id="1553730043">
      <w:bodyDiv w:val="1"/>
      <w:marLeft w:val="0"/>
      <w:marRight w:val="0"/>
      <w:marTop w:val="0"/>
      <w:marBottom w:val="0"/>
      <w:divBdr>
        <w:top w:val="none" w:sz="0" w:space="0" w:color="auto"/>
        <w:left w:val="none" w:sz="0" w:space="0" w:color="auto"/>
        <w:bottom w:val="none" w:sz="0" w:space="0" w:color="auto"/>
        <w:right w:val="none" w:sz="0" w:space="0" w:color="auto"/>
      </w:divBdr>
    </w:div>
    <w:div w:id="1880046742">
      <w:bodyDiv w:val="1"/>
      <w:marLeft w:val="0"/>
      <w:marRight w:val="0"/>
      <w:marTop w:val="0"/>
      <w:marBottom w:val="0"/>
      <w:divBdr>
        <w:top w:val="none" w:sz="0" w:space="0" w:color="auto"/>
        <w:left w:val="none" w:sz="0" w:space="0" w:color="auto"/>
        <w:bottom w:val="none" w:sz="0" w:space="0" w:color="auto"/>
        <w:right w:val="none" w:sz="0" w:space="0" w:color="auto"/>
      </w:divBdr>
      <w:divsChild>
        <w:div w:id="1389110981">
          <w:marLeft w:val="605"/>
          <w:marRight w:val="0"/>
          <w:marTop w:val="200"/>
          <w:marBottom w:val="40"/>
          <w:divBdr>
            <w:top w:val="none" w:sz="0" w:space="0" w:color="auto"/>
            <w:left w:val="none" w:sz="0" w:space="0" w:color="auto"/>
            <w:bottom w:val="none" w:sz="0" w:space="0" w:color="auto"/>
            <w:right w:val="none" w:sz="0" w:space="0" w:color="auto"/>
          </w:divBdr>
        </w:div>
        <w:div w:id="84965304">
          <w:marLeft w:val="605"/>
          <w:marRight w:val="0"/>
          <w:marTop w:val="200"/>
          <w:marBottom w:val="40"/>
          <w:divBdr>
            <w:top w:val="none" w:sz="0" w:space="0" w:color="auto"/>
            <w:left w:val="none" w:sz="0" w:space="0" w:color="auto"/>
            <w:bottom w:val="none" w:sz="0" w:space="0" w:color="auto"/>
            <w:right w:val="none" w:sz="0" w:space="0" w:color="auto"/>
          </w:divBdr>
        </w:div>
        <w:div w:id="755594237">
          <w:marLeft w:val="605"/>
          <w:marRight w:val="0"/>
          <w:marTop w:val="200"/>
          <w:marBottom w:val="40"/>
          <w:divBdr>
            <w:top w:val="none" w:sz="0" w:space="0" w:color="auto"/>
            <w:left w:val="none" w:sz="0" w:space="0" w:color="auto"/>
            <w:bottom w:val="none" w:sz="0" w:space="0" w:color="auto"/>
            <w:right w:val="none" w:sz="0" w:space="0" w:color="auto"/>
          </w:divBdr>
        </w:div>
        <w:div w:id="357246304">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D959A8B3576E4FA3EF7931B123B7CC" ma:contentTypeVersion="12" ma:contentTypeDescription="Create a new document." ma:contentTypeScope="" ma:versionID="be81ad770ff0b233ebe3c547ccc81025">
  <xsd:schema xmlns:xsd="http://www.w3.org/2001/XMLSchema" xmlns:xs="http://www.w3.org/2001/XMLSchema" xmlns:p="http://schemas.microsoft.com/office/2006/metadata/properties" xmlns:ns3="74b24b1d-3248-4af7-adb8-17da8520f96a" xmlns:ns4="a5edb978-62d7-442f-aa32-058baa92fe53" targetNamespace="http://schemas.microsoft.com/office/2006/metadata/properties" ma:root="true" ma:fieldsID="c69e0efc2c843c605b81c4003002df6e" ns3:_="" ns4:_="">
    <xsd:import namespace="74b24b1d-3248-4af7-adb8-17da8520f96a"/>
    <xsd:import namespace="a5edb978-62d7-442f-aa32-058baa92fe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24b1d-3248-4af7-adb8-17da8520f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db978-62d7-442f-aa32-058baa92fe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75E741-9CB1-4C38-B996-7A9414A7AC0F}">
  <ds:schemaRefs>
    <ds:schemaRef ds:uri="http://schemas.microsoft.com/sharepoint/v3/contenttype/forms"/>
  </ds:schemaRefs>
</ds:datastoreItem>
</file>

<file path=customXml/itemProps2.xml><?xml version="1.0" encoding="utf-8"?>
<ds:datastoreItem xmlns:ds="http://schemas.openxmlformats.org/officeDocument/2006/customXml" ds:itemID="{572C40E5-86A7-48EF-9D78-7AE3E03B7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24b1d-3248-4af7-adb8-17da8520f96a"/>
    <ds:schemaRef ds:uri="a5edb978-62d7-442f-aa32-058baa92f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E544C-4566-4631-8163-7E43A3CFC4B8}">
  <ds:schemaRefs>
    <ds:schemaRef ds:uri="http://purl.org/dc/terms/"/>
    <ds:schemaRef ds:uri="http://www.w3.org/XML/1998/namespace"/>
    <ds:schemaRef ds:uri="http://schemas.microsoft.com/office/2006/documentManagement/types"/>
    <ds:schemaRef ds:uri="74b24b1d-3248-4af7-adb8-17da8520f96a"/>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a5edb978-62d7-442f-aa32-058baa92fe5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3361</Words>
  <Characters>19160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Thoresby Primary School</Company>
  <LinksUpToDate>false</LinksUpToDate>
  <CharactersWithSpaces>22477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Milner</dc:creator>
  <cp:lastModifiedBy>Rebbecca Bramall</cp:lastModifiedBy>
  <cp:revision>2</cp:revision>
  <cp:lastPrinted>2016-01-25T07:48:00Z</cp:lastPrinted>
  <dcterms:created xsi:type="dcterms:W3CDTF">2021-04-29T14:13:00Z</dcterms:created>
  <dcterms:modified xsi:type="dcterms:W3CDTF">2021-04-29T14:13:00Z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0x0101009BD959A8B3576E4FA3EF7931B123B7CC</vt:lpwstr>
  </property>
</Properties>
</file>